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36" w:rsidRPr="00D15F17" w:rsidRDefault="00C32236" w:rsidP="00C32236">
      <w:pPr>
        <w:pStyle w:val="NoSpacing"/>
        <w:spacing w:before="0" w:beforeAutospacing="0" w:after="0" w:afterAutospacing="0"/>
        <w:jc w:val="both"/>
        <w:rPr>
          <w:rFonts w:ascii="Sylfaen" w:hAnsi="Sylfaen"/>
        </w:rPr>
      </w:pPr>
    </w:p>
    <w:p w:rsidR="00705AE6" w:rsidRPr="00D15F17" w:rsidRDefault="00C32236" w:rsidP="00C32236">
      <w:pPr>
        <w:pStyle w:val="NoSpacing"/>
        <w:spacing w:before="0" w:beforeAutospacing="0" w:after="0" w:afterAutospacing="0"/>
        <w:jc w:val="center"/>
        <w:rPr>
          <w:rFonts w:ascii="Sylfaen" w:hAnsi="Sylfaen" w:cs="Sylfaen"/>
          <w:b/>
        </w:rPr>
      </w:pPr>
      <w:r w:rsidRPr="00D15F17">
        <w:rPr>
          <w:rFonts w:ascii="Sylfaen" w:hAnsi="Sylfaen"/>
          <w:b/>
          <w:lang w:val="ka-GE"/>
        </w:rPr>
        <w:t xml:space="preserve">საქართველოს შრომის, ჯანმრთელობისა და სოციალური დაცვის სამინისტროს ანგარიში </w:t>
      </w:r>
      <w:r w:rsidR="00705AE6" w:rsidRPr="00D15F17">
        <w:rPr>
          <w:rFonts w:ascii="Sylfaen" w:hAnsi="Sylfaen"/>
          <w:b/>
        </w:rPr>
        <w:t xml:space="preserve">„2016 </w:t>
      </w:r>
      <w:r w:rsidR="00705AE6" w:rsidRPr="00D15F17">
        <w:rPr>
          <w:rFonts w:ascii="Sylfaen" w:hAnsi="Sylfaen" w:cs="Sylfaen"/>
          <w:b/>
        </w:rPr>
        <w:t>წელს</w:t>
      </w:r>
      <w:r w:rsidR="00705AE6" w:rsidRPr="00D15F17">
        <w:rPr>
          <w:rFonts w:ascii="Sylfaen" w:hAnsi="Sylfaen"/>
          <w:b/>
        </w:rPr>
        <w:t xml:space="preserve"> </w:t>
      </w:r>
      <w:r w:rsidR="00705AE6" w:rsidRPr="00D15F17">
        <w:rPr>
          <w:rFonts w:ascii="Sylfaen" w:hAnsi="Sylfaen" w:cs="Sylfaen"/>
          <w:b/>
        </w:rPr>
        <w:t>საქართველოში</w:t>
      </w:r>
      <w:r w:rsidR="00705AE6" w:rsidRPr="00D15F17">
        <w:rPr>
          <w:rFonts w:ascii="Sylfaen" w:hAnsi="Sylfaen"/>
          <w:b/>
        </w:rPr>
        <w:t xml:space="preserve"> </w:t>
      </w:r>
      <w:r w:rsidR="00705AE6" w:rsidRPr="00D15F17">
        <w:rPr>
          <w:rFonts w:ascii="Sylfaen" w:hAnsi="Sylfaen" w:cs="Sylfaen"/>
          <w:b/>
        </w:rPr>
        <w:t>ადამიანის</w:t>
      </w:r>
      <w:r w:rsidR="00705AE6" w:rsidRPr="00D15F17">
        <w:rPr>
          <w:rFonts w:ascii="Sylfaen" w:hAnsi="Sylfaen"/>
          <w:b/>
        </w:rPr>
        <w:t xml:space="preserve"> </w:t>
      </w:r>
      <w:r w:rsidR="00705AE6" w:rsidRPr="00D15F17">
        <w:rPr>
          <w:rFonts w:ascii="Sylfaen" w:hAnsi="Sylfaen" w:cs="Sylfaen"/>
          <w:b/>
        </w:rPr>
        <w:t>უფლებათა</w:t>
      </w:r>
      <w:r w:rsidR="00705AE6" w:rsidRPr="00D15F17">
        <w:rPr>
          <w:rFonts w:ascii="Sylfaen" w:hAnsi="Sylfaen"/>
          <w:b/>
        </w:rPr>
        <w:t xml:space="preserve"> </w:t>
      </w:r>
      <w:r w:rsidR="00705AE6" w:rsidRPr="00D15F17">
        <w:rPr>
          <w:rFonts w:ascii="Sylfaen" w:hAnsi="Sylfaen" w:cs="Sylfaen"/>
          <w:b/>
        </w:rPr>
        <w:t>და</w:t>
      </w:r>
      <w:r w:rsidR="00705AE6" w:rsidRPr="00D15F17">
        <w:rPr>
          <w:rFonts w:ascii="Sylfaen" w:hAnsi="Sylfaen"/>
          <w:b/>
        </w:rPr>
        <w:t xml:space="preserve"> </w:t>
      </w:r>
      <w:r w:rsidR="00705AE6" w:rsidRPr="00D15F17">
        <w:rPr>
          <w:rFonts w:ascii="Sylfaen" w:hAnsi="Sylfaen" w:cs="Sylfaen"/>
          <w:b/>
        </w:rPr>
        <w:t>თავისუფლებათა</w:t>
      </w:r>
      <w:r w:rsidR="00705AE6" w:rsidRPr="00D15F17">
        <w:rPr>
          <w:rFonts w:ascii="Sylfaen" w:hAnsi="Sylfaen"/>
          <w:b/>
        </w:rPr>
        <w:t xml:space="preserve"> </w:t>
      </w:r>
      <w:r w:rsidR="00705AE6" w:rsidRPr="00D15F17">
        <w:rPr>
          <w:rFonts w:ascii="Sylfaen" w:hAnsi="Sylfaen" w:cs="Sylfaen"/>
          <w:b/>
        </w:rPr>
        <w:t>დაცვის</w:t>
      </w:r>
      <w:r w:rsidR="00705AE6" w:rsidRPr="00D15F17">
        <w:rPr>
          <w:rFonts w:ascii="Sylfaen" w:hAnsi="Sylfaen"/>
          <w:b/>
        </w:rPr>
        <w:t xml:space="preserve"> </w:t>
      </w:r>
      <w:r w:rsidR="00705AE6" w:rsidRPr="00D15F17">
        <w:rPr>
          <w:rFonts w:ascii="Sylfaen" w:hAnsi="Sylfaen" w:cs="Sylfaen"/>
          <w:b/>
        </w:rPr>
        <w:t>მდგომარეობის</w:t>
      </w:r>
      <w:r w:rsidR="00705AE6" w:rsidRPr="00D15F17">
        <w:rPr>
          <w:rFonts w:ascii="Sylfaen" w:hAnsi="Sylfaen"/>
          <w:b/>
        </w:rPr>
        <w:t xml:space="preserve"> </w:t>
      </w:r>
      <w:r w:rsidR="00705AE6" w:rsidRPr="00D15F17">
        <w:rPr>
          <w:rFonts w:ascii="Sylfaen" w:hAnsi="Sylfaen" w:cs="Sylfaen"/>
          <w:b/>
        </w:rPr>
        <w:t>შესახებ</w:t>
      </w:r>
      <w:r w:rsidR="00705AE6" w:rsidRPr="00D15F17">
        <w:rPr>
          <w:rFonts w:ascii="Sylfaen" w:hAnsi="Sylfaen"/>
          <w:b/>
        </w:rPr>
        <w:t xml:space="preserve">“ </w:t>
      </w:r>
      <w:r w:rsidR="00705AE6" w:rsidRPr="00D15F17">
        <w:rPr>
          <w:rFonts w:ascii="Sylfaen" w:hAnsi="Sylfaen" w:cs="Sylfaen"/>
          <w:b/>
        </w:rPr>
        <w:t>საქართველოს</w:t>
      </w:r>
      <w:r w:rsidR="00705AE6" w:rsidRPr="00D15F17">
        <w:rPr>
          <w:rFonts w:ascii="Sylfaen" w:hAnsi="Sylfaen"/>
          <w:b/>
        </w:rPr>
        <w:t xml:space="preserve"> </w:t>
      </w:r>
      <w:r w:rsidR="00705AE6" w:rsidRPr="00D15F17">
        <w:rPr>
          <w:rFonts w:ascii="Sylfaen" w:hAnsi="Sylfaen" w:cs="Sylfaen"/>
          <w:b/>
        </w:rPr>
        <w:t>სახალხო</w:t>
      </w:r>
      <w:r w:rsidR="00705AE6" w:rsidRPr="00D15F17">
        <w:rPr>
          <w:rFonts w:ascii="Sylfaen" w:hAnsi="Sylfaen"/>
          <w:b/>
        </w:rPr>
        <w:t xml:space="preserve"> </w:t>
      </w:r>
      <w:r w:rsidR="00705AE6" w:rsidRPr="00D15F17">
        <w:rPr>
          <w:rFonts w:ascii="Sylfaen" w:hAnsi="Sylfaen" w:cs="Sylfaen"/>
          <w:b/>
        </w:rPr>
        <w:t>დამცველის</w:t>
      </w:r>
      <w:r w:rsidR="00705AE6" w:rsidRPr="00D15F17">
        <w:rPr>
          <w:rFonts w:ascii="Sylfaen" w:hAnsi="Sylfaen"/>
          <w:b/>
        </w:rPr>
        <w:t xml:space="preserve"> </w:t>
      </w:r>
      <w:r w:rsidR="00705AE6" w:rsidRPr="00D15F17">
        <w:rPr>
          <w:rFonts w:ascii="Sylfaen" w:hAnsi="Sylfaen" w:cs="Sylfaen"/>
          <w:b/>
        </w:rPr>
        <w:t>ანგარიშის</w:t>
      </w:r>
      <w:r w:rsidR="00705AE6" w:rsidRPr="00D15F17">
        <w:rPr>
          <w:rFonts w:ascii="Sylfaen" w:hAnsi="Sylfaen"/>
          <w:b/>
        </w:rPr>
        <w:t xml:space="preserve"> </w:t>
      </w:r>
      <w:r w:rsidR="00705AE6" w:rsidRPr="00D15F17">
        <w:rPr>
          <w:rFonts w:ascii="Sylfaen" w:hAnsi="Sylfaen" w:cs="Sylfaen"/>
          <w:b/>
        </w:rPr>
        <w:t>თაობაზე</w:t>
      </w:r>
      <w:r w:rsidR="00705AE6" w:rsidRPr="00D15F17">
        <w:rPr>
          <w:rFonts w:ascii="Sylfaen" w:hAnsi="Sylfaen"/>
          <w:b/>
        </w:rPr>
        <w:t xml:space="preserve"> </w:t>
      </w:r>
      <w:r w:rsidR="00705AE6" w:rsidRPr="00D15F17">
        <w:rPr>
          <w:rFonts w:ascii="Sylfaen" w:hAnsi="Sylfaen" w:cs="Sylfaen"/>
          <w:b/>
        </w:rPr>
        <w:t>საქართველოს</w:t>
      </w:r>
      <w:r w:rsidR="00705AE6" w:rsidRPr="00D15F17">
        <w:rPr>
          <w:rFonts w:ascii="Sylfaen" w:hAnsi="Sylfaen"/>
          <w:b/>
        </w:rPr>
        <w:t xml:space="preserve"> </w:t>
      </w:r>
      <w:r w:rsidR="00705AE6" w:rsidRPr="00D15F17">
        <w:rPr>
          <w:rFonts w:ascii="Sylfaen" w:hAnsi="Sylfaen" w:cs="Sylfaen"/>
          <w:b/>
        </w:rPr>
        <w:t>პარლამენტის</w:t>
      </w:r>
      <w:r w:rsidR="00705AE6" w:rsidRPr="00D15F17">
        <w:rPr>
          <w:rFonts w:ascii="Sylfaen" w:hAnsi="Sylfaen"/>
          <w:b/>
        </w:rPr>
        <w:t xml:space="preserve"> 2017 </w:t>
      </w:r>
      <w:r w:rsidR="00705AE6" w:rsidRPr="00D15F17">
        <w:rPr>
          <w:rFonts w:ascii="Sylfaen" w:hAnsi="Sylfaen" w:cs="Sylfaen"/>
          <w:b/>
        </w:rPr>
        <w:t>წლის</w:t>
      </w:r>
      <w:r w:rsidR="00705AE6" w:rsidRPr="00D15F17">
        <w:rPr>
          <w:rFonts w:ascii="Sylfaen" w:hAnsi="Sylfaen"/>
          <w:b/>
        </w:rPr>
        <w:t xml:space="preserve"> 30 </w:t>
      </w:r>
      <w:r w:rsidR="00705AE6" w:rsidRPr="00D15F17">
        <w:rPr>
          <w:rFonts w:ascii="Sylfaen" w:hAnsi="Sylfaen" w:cs="Sylfaen"/>
          <w:b/>
        </w:rPr>
        <w:t>ივნისის</w:t>
      </w:r>
      <w:r w:rsidR="00705AE6" w:rsidRPr="00D15F17">
        <w:rPr>
          <w:rFonts w:ascii="Sylfaen" w:hAnsi="Sylfaen"/>
          <w:b/>
        </w:rPr>
        <w:t xml:space="preserve"> №1181-II</w:t>
      </w:r>
      <w:r w:rsidR="00705AE6" w:rsidRPr="00D15F17">
        <w:rPr>
          <w:rFonts w:ascii="Sylfaen" w:hAnsi="Sylfaen" w:cs="Sylfaen"/>
          <w:b/>
        </w:rPr>
        <w:t>ს</w:t>
      </w:r>
      <w:r w:rsidR="00705AE6" w:rsidRPr="00D15F17">
        <w:rPr>
          <w:rFonts w:ascii="Sylfaen" w:hAnsi="Sylfaen"/>
          <w:b/>
        </w:rPr>
        <w:t xml:space="preserve"> </w:t>
      </w:r>
      <w:r w:rsidR="00705AE6" w:rsidRPr="00D15F17">
        <w:rPr>
          <w:rFonts w:ascii="Sylfaen" w:hAnsi="Sylfaen" w:cs="Sylfaen"/>
          <w:b/>
        </w:rPr>
        <w:t>დადგენილებით</w:t>
      </w:r>
      <w:r w:rsidR="00705AE6" w:rsidRPr="00D15F17">
        <w:rPr>
          <w:rFonts w:ascii="Sylfaen" w:hAnsi="Sylfaen"/>
          <w:b/>
        </w:rPr>
        <w:t xml:space="preserve">, </w:t>
      </w:r>
      <w:r w:rsidR="00705AE6" w:rsidRPr="00D15F17">
        <w:rPr>
          <w:rFonts w:ascii="Sylfaen" w:hAnsi="Sylfaen" w:cs="Sylfaen"/>
          <w:b/>
        </w:rPr>
        <w:t>საქართველოს</w:t>
      </w:r>
      <w:r w:rsidR="00705AE6" w:rsidRPr="00D15F17">
        <w:rPr>
          <w:rFonts w:ascii="Sylfaen" w:hAnsi="Sylfaen"/>
          <w:b/>
        </w:rPr>
        <w:t xml:space="preserve"> </w:t>
      </w:r>
      <w:r w:rsidR="00705AE6" w:rsidRPr="00D15F17">
        <w:rPr>
          <w:rFonts w:ascii="Sylfaen" w:hAnsi="Sylfaen" w:cs="Sylfaen"/>
          <w:b/>
        </w:rPr>
        <w:t>მთავრობის</w:t>
      </w:r>
      <w:r w:rsidR="00705AE6" w:rsidRPr="00D15F17">
        <w:rPr>
          <w:rFonts w:ascii="Sylfaen" w:hAnsi="Sylfaen"/>
          <w:b/>
        </w:rPr>
        <w:t xml:space="preserve"> </w:t>
      </w:r>
      <w:r w:rsidR="00705AE6" w:rsidRPr="00D15F17">
        <w:rPr>
          <w:rFonts w:ascii="Sylfaen" w:hAnsi="Sylfaen" w:cs="Sylfaen"/>
          <w:b/>
        </w:rPr>
        <w:t>მიმართ</w:t>
      </w:r>
      <w:r w:rsidR="00705AE6" w:rsidRPr="00D15F17">
        <w:rPr>
          <w:rFonts w:ascii="Sylfaen" w:hAnsi="Sylfaen"/>
          <w:b/>
        </w:rPr>
        <w:t xml:space="preserve"> </w:t>
      </w:r>
      <w:r w:rsidR="00705AE6" w:rsidRPr="00D15F17">
        <w:rPr>
          <w:rFonts w:ascii="Sylfaen" w:hAnsi="Sylfaen" w:cs="Sylfaen"/>
          <w:b/>
        </w:rPr>
        <w:t>გაცემული</w:t>
      </w:r>
      <w:r w:rsidR="00705AE6" w:rsidRPr="00D15F17">
        <w:rPr>
          <w:rFonts w:ascii="Sylfaen" w:hAnsi="Sylfaen"/>
          <w:b/>
        </w:rPr>
        <w:t xml:space="preserve"> </w:t>
      </w:r>
      <w:r w:rsidR="00705AE6" w:rsidRPr="00D15F17">
        <w:rPr>
          <w:rFonts w:ascii="Sylfaen" w:hAnsi="Sylfaen" w:cs="Sylfaen"/>
          <w:b/>
        </w:rPr>
        <w:t>რეკომენდაციების</w:t>
      </w:r>
      <w:r w:rsidR="00705AE6" w:rsidRPr="00D15F17">
        <w:rPr>
          <w:rFonts w:ascii="Sylfaen" w:hAnsi="Sylfaen"/>
          <w:b/>
        </w:rPr>
        <w:t xml:space="preserve"> </w:t>
      </w:r>
      <w:r w:rsidR="00AD4E18" w:rsidRPr="00D15F17">
        <w:rPr>
          <w:rFonts w:ascii="Sylfaen" w:hAnsi="Sylfaen"/>
          <w:b/>
          <w:lang w:val="ka-GE"/>
        </w:rPr>
        <w:t xml:space="preserve">(პირველი პუნქტის - </w:t>
      </w:r>
      <w:r w:rsidR="0049626F">
        <w:rPr>
          <w:rFonts w:ascii="Sylfaen" w:hAnsi="Sylfaen"/>
          <w:b/>
          <w:lang w:val="ka-GE"/>
        </w:rPr>
        <w:t xml:space="preserve">„ბ“, </w:t>
      </w:r>
      <w:r w:rsidR="00AD4E18" w:rsidRPr="00D15F17">
        <w:rPr>
          <w:rFonts w:ascii="Sylfaen" w:hAnsi="Sylfaen"/>
          <w:b/>
          <w:lang w:val="ka-GE"/>
        </w:rPr>
        <w:t>„გ“,</w:t>
      </w:r>
      <w:r w:rsidR="0049626F">
        <w:rPr>
          <w:rFonts w:ascii="Sylfaen" w:hAnsi="Sylfaen"/>
          <w:b/>
          <w:lang w:val="ka-GE"/>
        </w:rPr>
        <w:t xml:space="preserve"> „დ“</w:t>
      </w:r>
      <w:r w:rsidR="00AD4E18" w:rsidRPr="00D15F17">
        <w:rPr>
          <w:rFonts w:ascii="Sylfaen" w:hAnsi="Sylfaen"/>
          <w:b/>
          <w:lang w:val="ka-GE"/>
        </w:rPr>
        <w:t xml:space="preserve"> „ე“, „ი“, „ლ“, „მ“, „ნ“, და „პ“ ქვეპუნქტები) </w:t>
      </w:r>
      <w:r w:rsidR="00705AE6" w:rsidRPr="00D15F17">
        <w:rPr>
          <w:rFonts w:ascii="Sylfaen" w:hAnsi="Sylfaen" w:cs="Sylfaen"/>
          <w:b/>
        </w:rPr>
        <w:t>შესრულების</w:t>
      </w:r>
      <w:r w:rsidR="00705AE6" w:rsidRPr="00D15F17">
        <w:rPr>
          <w:rFonts w:ascii="Sylfaen" w:hAnsi="Sylfaen"/>
          <w:b/>
        </w:rPr>
        <w:t xml:space="preserve"> </w:t>
      </w:r>
      <w:r w:rsidR="00705AE6" w:rsidRPr="00D15F17">
        <w:rPr>
          <w:rFonts w:ascii="Sylfaen" w:hAnsi="Sylfaen" w:cs="Sylfaen"/>
          <w:b/>
        </w:rPr>
        <w:t>თაობაზე</w:t>
      </w:r>
    </w:p>
    <w:p w:rsidR="00C32236" w:rsidRPr="00D15F17" w:rsidRDefault="00C32236" w:rsidP="00C32236">
      <w:pPr>
        <w:pStyle w:val="NoSpacing"/>
        <w:spacing w:before="0" w:beforeAutospacing="0" w:after="0" w:afterAutospacing="0"/>
        <w:jc w:val="both"/>
        <w:rPr>
          <w:rFonts w:ascii="Sylfaen" w:hAnsi="Sylfaen"/>
          <w:b/>
          <w:lang w:val="ka-GE"/>
        </w:rPr>
      </w:pPr>
    </w:p>
    <w:p w:rsidR="0049626F" w:rsidRPr="0049626F" w:rsidRDefault="0049626F" w:rsidP="0049626F">
      <w:pPr>
        <w:spacing w:before="100" w:beforeAutospacing="1" w:after="100" w:afterAutospacing="1"/>
        <w:jc w:val="both"/>
        <w:rPr>
          <w:rFonts w:ascii="Sylfaen" w:hAnsi="Sylfaen"/>
          <w:sz w:val="24"/>
          <w:szCs w:val="24"/>
          <w:u w:val="single"/>
        </w:rPr>
      </w:pPr>
      <w:r w:rsidRPr="0049626F">
        <w:rPr>
          <w:rFonts w:ascii="Sylfaen" w:hAnsi="Sylfaen"/>
          <w:b/>
          <w:bCs/>
          <w:sz w:val="24"/>
          <w:szCs w:val="24"/>
          <w:u w:val="single"/>
          <w:lang w:val="ka-GE"/>
        </w:rPr>
        <w:t>ბ) დააწესოს შეზღუდული შესაძლებლობის მქონე პირთა შესახებ შესაბამისი სტატისტიკის წარმოების ვალებულება;</w:t>
      </w:r>
    </w:p>
    <w:p w:rsidR="0049626F" w:rsidRPr="001976A1" w:rsidRDefault="0049626F" w:rsidP="0049626F">
      <w:pPr>
        <w:tabs>
          <w:tab w:val="left" w:pos="283"/>
          <w:tab w:val="left" w:pos="566"/>
          <w:tab w:val="left" w:pos="849"/>
          <w:tab w:val="left" w:pos="1132"/>
          <w:tab w:val="left" w:pos="1416"/>
          <w:tab w:val="left" w:pos="1698"/>
          <w:tab w:val="left" w:pos="1981"/>
          <w:tab w:val="left" w:pos="2264"/>
          <w:tab w:val="left" w:pos="2547"/>
          <w:tab w:val="left" w:pos="2832"/>
          <w:tab w:val="left" w:pos="3113"/>
          <w:tab w:val="left" w:pos="3396"/>
          <w:tab w:val="left" w:pos="3679"/>
          <w:tab w:val="left" w:pos="3962"/>
        </w:tabs>
        <w:spacing w:after="0" w:line="20" w:lineRule="atLeast"/>
        <w:jc w:val="both"/>
        <w:rPr>
          <w:rFonts w:ascii="Sylfaen" w:hAnsi="Sylfaen"/>
          <w:sz w:val="24"/>
          <w:szCs w:val="24"/>
          <w:lang w:val="ka-GE"/>
        </w:rPr>
      </w:pPr>
      <w:r w:rsidRPr="001976A1">
        <w:rPr>
          <w:rFonts w:ascii="Sylfaen" w:eastAsia="Sylfaen" w:hAnsi="Sylfaen"/>
          <w:sz w:val="24"/>
          <w:szCs w:val="24"/>
          <w:lang w:val="ka-GE"/>
        </w:rPr>
        <w:t xml:space="preserve"> </w:t>
      </w:r>
      <w:r w:rsidRPr="001976A1">
        <w:rPr>
          <w:rFonts w:ascii="Sylfaen" w:hAnsi="Sylfaen"/>
          <w:sz w:val="24"/>
          <w:szCs w:val="24"/>
          <w:lang w:val="ka-GE"/>
        </w:rPr>
        <w:t>შშმ პირების სტატუსის არსებობასთან დაკავშირებული ინფორმაცია და მათ შორის სტატისტიკური მონაცემები ინახება და დაცულია სსიპ ,,სოციალური მომსახურების სააგენტოში“  შემდეგი სახით:</w:t>
      </w:r>
    </w:p>
    <w:p w:rsidR="0049626F" w:rsidRPr="001976A1" w:rsidRDefault="0049626F" w:rsidP="0049626F">
      <w:pPr>
        <w:pStyle w:val="ListParagraph"/>
        <w:numPr>
          <w:ilvl w:val="0"/>
          <w:numId w:val="6"/>
        </w:numPr>
        <w:spacing w:before="0" w:beforeAutospacing="0" w:after="0" w:afterAutospacing="0" w:line="240" w:lineRule="atLeast"/>
        <w:jc w:val="both"/>
        <w:rPr>
          <w:rFonts w:ascii="Sylfaen" w:hAnsi="Sylfaen"/>
          <w:lang w:val="ka-GE"/>
        </w:rPr>
      </w:pPr>
      <w:r w:rsidRPr="001976A1">
        <w:rPr>
          <w:rFonts w:ascii="Sylfaen" w:hAnsi="Sylfaen" w:cs="Sylfaen"/>
          <w:lang w:val="ka-GE"/>
        </w:rPr>
        <w:t>სახელმწიფო</w:t>
      </w:r>
      <w:r w:rsidRPr="001976A1">
        <w:rPr>
          <w:rFonts w:ascii="Sylfaen" w:hAnsi="Sylfaen"/>
          <w:lang w:val="ka-GE"/>
        </w:rPr>
        <w:t xml:space="preserve"> </w:t>
      </w:r>
      <w:r w:rsidRPr="001976A1">
        <w:rPr>
          <w:rFonts w:ascii="Sylfaen" w:hAnsi="Sylfaen" w:cs="Sylfaen"/>
          <w:lang w:val="ka-GE"/>
        </w:rPr>
        <w:t>გასაცემლების</w:t>
      </w:r>
      <w:r w:rsidRPr="001976A1">
        <w:rPr>
          <w:rFonts w:ascii="Sylfaen" w:hAnsi="Sylfaen"/>
          <w:lang w:val="ka-GE"/>
        </w:rPr>
        <w:t xml:space="preserve"> </w:t>
      </w:r>
      <w:r w:rsidRPr="001976A1">
        <w:rPr>
          <w:rFonts w:ascii="Sylfaen" w:hAnsi="Sylfaen" w:cs="Sylfaen"/>
          <w:lang w:val="ka-GE"/>
        </w:rPr>
        <w:t>მიმღებთა</w:t>
      </w:r>
      <w:r w:rsidRPr="001976A1">
        <w:rPr>
          <w:rFonts w:ascii="Sylfaen" w:hAnsi="Sylfaen"/>
          <w:lang w:val="ka-GE"/>
        </w:rPr>
        <w:t xml:space="preserve"> </w:t>
      </w:r>
      <w:r w:rsidRPr="001976A1">
        <w:rPr>
          <w:rFonts w:ascii="Sylfaen" w:hAnsi="Sylfaen" w:cs="Sylfaen"/>
          <w:lang w:val="ka-GE"/>
        </w:rPr>
        <w:t>ბაზა (სოციალური პაკეტის მიმღები პირთა წრე:  შშმ  პირი-მკვეთრი, მნიშვნელოვანი, ზომიერი, შშმ ბავშვი);</w:t>
      </w:r>
    </w:p>
    <w:p w:rsidR="0049626F" w:rsidRDefault="0049626F" w:rsidP="0049626F">
      <w:pPr>
        <w:pStyle w:val="ListParagraph"/>
        <w:numPr>
          <w:ilvl w:val="0"/>
          <w:numId w:val="6"/>
        </w:numPr>
        <w:spacing w:before="0" w:beforeAutospacing="0" w:after="0" w:afterAutospacing="0" w:line="240" w:lineRule="atLeast"/>
        <w:jc w:val="both"/>
        <w:rPr>
          <w:rFonts w:ascii="Sylfaen" w:hAnsi="Sylfaen"/>
          <w:lang w:val="ka-GE"/>
        </w:rPr>
      </w:pPr>
      <w:r w:rsidRPr="001976A1">
        <w:rPr>
          <w:rFonts w:ascii="Sylfaen" w:hAnsi="Sylfaen" w:cs="Sylfaen"/>
        </w:rPr>
        <w:t>სოციალ</w:t>
      </w:r>
      <w:r w:rsidRPr="001976A1">
        <w:rPr>
          <w:rFonts w:ascii="Sylfaen" w:hAnsi="Sylfaen" w:cs="Sylfaen"/>
          <w:lang w:val="ka-GE"/>
        </w:rPr>
        <w:t xml:space="preserve">ურად </w:t>
      </w:r>
      <w:r w:rsidRPr="001976A1">
        <w:rPr>
          <w:rFonts w:ascii="Sylfaen" w:hAnsi="Sylfaen" w:cs="Sylfaen"/>
        </w:rPr>
        <w:t>დაუცველი</w:t>
      </w:r>
      <w:r w:rsidRPr="001976A1">
        <w:rPr>
          <w:rFonts w:ascii="Sylfaen" w:hAnsi="Sylfaen"/>
        </w:rPr>
        <w:t xml:space="preserve"> </w:t>
      </w:r>
      <w:r w:rsidRPr="001976A1">
        <w:rPr>
          <w:rFonts w:ascii="Sylfaen" w:hAnsi="Sylfaen" w:cs="Sylfaen"/>
        </w:rPr>
        <w:t>ოჯახების</w:t>
      </w:r>
      <w:r w:rsidRPr="001976A1">
        <w:rPr>
          <w:rFonts w:ascii="Sylfaen" w:hAnsi="Sylfaen"/>
        </w:rPr>
        <w:t xml:space="preserve"> </w:t>
      </w:r>
      <w:r w:rsidRPr="001976A1">
        <w:rPr>
          <w:rFonts w:ascii="Sylfaen" w:hAnsi="Sylfaen" w:cs="Sylfaen"/>
        </w:rPr>
        <w:t>მონაცემთა</w:t>
      </w:r>
      <w:r w:rsidRPr="001976A1">
        <w:rPr>
          <w:rFonts w:ascii="Sylfaen" w:hAnsi="Sylfaen"/>
        </w:rPr>
        <w:t xml:space="preserve"> </w:t>
      </w:r>
      <w:r w:rsidRPr="001976A1">
        <w:rPr>
          <w:rFonts w:ascii="Sylfaen" w:hAnsi="Sylfaen" w:cs="Sylfaen"/>
        </w:rPr>
        <w:t>ერთიან</w:t>
      </w:r>
      <w:r w:rsidRPr="001976A1">
        <w:rPr>
          <w:rFonts w:ascii="Sylfaen" w:hAnsi="Sylfaen"/>
        </w:rPr>
        <w:t xml:space="preserve"> </w:t>
      </w:r>
      <w:r w:rsidRPr="001976A1">
        <w:rPr>
          <w:rFonts w:ascii="Sylfaen" w:hAnsi="Sylfaen" w:cs="Sylfaen"/>
        </w:rPr>
        <w:t>ბაზა</w:t>
      </w:r>
      <w:r w:rsidRPr="001976A1">
        <w:rPr>
          <w:rFonts w:ascii="Sylfaen" w:hAnsi="Sylfaen" w:cs="Sylfaen"/>
          <w:lang w:val="ka-GE"/>
        </w:rPr>
        <w:t>;</w:t>
      </w:r>
      <w:r w:rsidRPr="001976A1">
        <w:rPr>
          <w:rFonts w:ascii="Sylfaen" w:hAnsi="Sylfaen"/>
          <w:lang w:val="ka-GE"/>
        </w:rPr>
        <w:t xml:space="preserve"> </w:t>
      </w:r>
    </w:p>
    <w:p w:rsidR="0049626F" w:rsidRPr="0049626F" w:rsidRDefault="0049626F" w:rsidP="0049626F">
      <w:pPr>
        <w:pStyle w:val="ListParagraph"/>
        <w:spacing w:before="0" w:beforeAutospacing="0" w:after="0" w:afterAutospacing="0" w:line="240" w:lineRule="atLeast"/>
        <w:ind w:left="720"/>
        <w:jc w:val="both"/>
        <w:rPr>
          <w:rFonts w:ascii="Sylfaen" w:hAnsi="Sylfaen"/>
          <w:lang w:val="ka-GE"/>
        </w:rPr>
      </w:pPr>
    </w:p>
    <w:p w:rsidR="0049626F" w:rsidRPr="001976A1" w:rsidRDefault="0049626F" w:rsidP="00496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lang w:val="ka-GE"/>
        </w:rPr>
      </w:pPr>
      <w:r w:rsidRPr="001976A1">
        <w:rPr>
          <w:rFonts w:ascii="Sylfaen" w:hAnsi="Sylfaen"/>
          <w:sz w:val="24"/>
          <w:szCs w:val="24"/>
          <w:lang w:val="ka-GE"/>
        </w:rPr>
        <w:t>,,</w:t>
      </w:r>
      <w:r w:rsidRPr="001976A1">
        <w:rPr>
          <w:rFonts w:ascii="Sylfaen" w:eastAsia="Sylfaen" w:hAnsi="Sylfaen"/>
          <w:sz w:val="24"/>
          <w:szCs w:val="24"/>
        </w:rPr>
        <w:t>ქვეყანაში სიღატაკის დონის შემცირებისა და</w:t>
      </w:r>
      <w:r w:rsidRPr="001976A1">
        <w:rPr>
          <w:rFonts w:ascii="Sylfaen" w:eastAsia="Sylfaen" w:hAnsi="Sylfaen"/>
          <w:sz w:val="24"/>
          <w:szCs w:val="24"/>
          <w:lang w:val="ka-GE"/>
        </w:rPr>
        <w:t xml:space="preserve"> </w:t>
      </w:r>
      <w:r w:rsidRPr="001976A1">
        <w:rPr>
          <w:rFonts w:ascii="Sylfaen" w:eastAsia="Sylfaen" w:hAnsi="Sylfaen"/>
          <w:sz w:val="24"/>
          <w:szCs w:val="24"/>
        </w:rPr>
        <w:t>მოსახლეობის სოციალური დაცვის სრულყოფის</w:t>
      </w:r>
      <w:r w:rsidRPr="001976A1">
        <w:rPr>
          <w:rFonts w:ascii="Sylfaen" w:eastAsia="Sylfaen" w:hAnsi="Sylfaen"/>
          <w:sz w:val="24"/>
          <w:szCs w:val="24"/>
          <w:lang w:val="ka-GE"/>
        </w:rPr>
        <w:t xml:space="preserve"> </w:t>
      </w:r>
      <w:r w:rsidRPr="001976A1">
        <w:rPr>
          <w:rFonts w:ascii="Sylfaen" w:eastAsia="Sylfaen" w:hAnsi="Sylfaen"/>
          <w:sz w:val="24"/>
          <w:szCs w:val="24"/>
        </w:rPr>
        <w:t>ღონისძიებათა შესახებ</w:t>
      </w:r>
      <w:r w:rsidRPr="001976A1">
        <w:rPr>
          <w:rFonts w:ascii="Sylfaen" w:eastAsia="Sylfaen" w:hAnsi="Sylfaen"/>
          <w:sz w:val="24"/>
          <w:szCs w:val="24"/>
          <w:lang w:val="ka-GE"/>
        </w:rPr>
        <w:t xml:space="preserve">“ </w:t>
      </w:r>
      <w:r w:rsidRPr="001976A1">
        <w:rPr>
          <w:rFonts w:ascii="Sylfaen" w:eastAsia="Sylfaen" w:hAnsi="Sylfaen"/>
          <w:sz w:val="24"/>
          <w:szCs w:val="24"/>
        </w:rPr>
        <w:t>საქართველოს მთავრობის</w:t>
      </w:r>
      <w:r w:rsidRPr="001976A1">
        <w:rPr>
          <w:rFonts w:ascii="Sylfaen" w:eastAsia="Sylfaen" w:hAnsi="Sylfaen"/>
          <w:sz w:val="24"/>
          <w:szCs w:val="24"/>
          <w:lang w:val="ka-GE"/>
        </w:rPr>
        <w:t xml:space="preserve"> </w:t>
      </w:r>
      <w:r w:rsidRPr="001976A1">
        <w:rPr>
          <w:rFonts w:ascii="Sylfaen" w:eastAsia="Sylfaen" w:hAnsi="Sylfaen"/>
          <w:sz w:val="24"/>
          <w:szCs w:val="24"/>
        </w:rPr>
        <w:t>2010 წლის 24 აპრილი</w:t>
      </w:r>
      <w:r w:rsidRPr="001976A1">
        <w:rPr>
          <w:rFonts w:ascii="Sylfaen" w:eastAsia="Sylfaen" w:hAnsi="Sylfaen"/>
          <w:sz w:val="24"/>
          <w:szCs w:val="24"/>
          <w:lang w:val="ka-GE"/>
        </w:rPr>
        <w:t xml:space="preserve">ს N126 </w:t>
      </w:r>
      <w:r w:rsidRPr="001976A1">
        <w:rPr>
          <w:rFonts w:ascii="Sylfaen" w:eastAsia="Sylfaen" w:hAnsi="Sylfaen"/>
          <w:sz w:val="24"/>
          <w:szCs w:val="24"/>
        </w:rPr>
        <w:t>დადგენილებ</w:t>
      </w:r>
      <w:r w:rsidRPr="001976A1">
        <w:rPr>
          <w:rFonts w:ascii="Sylfaen" w:eastAsia="Sylfaen" w:hAnsi="Sylfaen"/>
          <w:sz w:val="24"/>
          <w:szCs w:val="24"/>
          <w:lang w:val="ka-GE"/>
        </w:rPr>
        <w:t>ით  დამტკიცებული  ,,</w:t>
      </w:r>
      <w:r w:rsidRPr="001976A1">
        <w:rPr>
          <w:rFonts w:ascii="Sylfaen" w:eastAsia="Sylfaen" w:hAnsi="Sylfaen"/>
          <w:sz w:val="24"/>
          <w:szCs w:val="24"/>
        </w:rPr>
        <w:t>სოციალურად დაუცველი ოჯახების მონაცემთა</w:t>
      </w:r>
      <w:r w:rsidRPr="001976A1">
        <w:rPr>
          <w:rFonts w:ascii="Sylfaen" w:eastAsia="Sylfaen" w:hAnsi="Sylfaen"/>
          <w:sz w:val="24"/>
          <w:szCs w:val="24"/>
          <w:lang w:val="ka-GE"/>
        </w:rPr>
        <w:t xml:space="preserve"> </w:t>
      </w:r>
      <w:r w:rsidRPr="001976A1">
        <w:rPr>
          <w:rFonts w:ascii="Sylfaen" w:eastAsia="Sylfaen" w:hAnsi="Sylfaen"/>
          <w:sz w:val="24"/>
          <w:szCs w:val="24"/>
        </w:rPr>
        <w:t>ერთიანი ბაზის ფორმირების წესი</w:t>
      </w:r>
      <w:r w:rsidRPr="001976A1">
        <w:rPr>
          <w:rFonts w:ascii="Sylfaen" w:eastAsia="Sylfaen" w:hAnsi="Sylfaen"/>
          <w:sz w:val="24"/>
          <w:szCs w:val="24"/>
          <w:lang w:val="ka-GE"/>
        </w:rPr>
        <w:t xml:space="preserve">ს“  მე-3 მუხლის თანახმად, </w:t>
      </w:r>
      <w:r w:rsidRPr="001976A1">
        <w:rPr>
          <w:rFonts w:ascii="Sylfaen" w:eastAsia="Sylfaen" w:hAnsi="Sylfaen"/>
          <w:sz w:val="24"/>
          <w:szCs w:val="24"/>
        </w:rPr>
        <w:t>მონაცემთა ბაზის ფორმირება ერთიანი სამართლებრივი პროცესია და მოიცავს:</w:t>
      </w:r>
      <w:r w:rsidRPr="001976A1">
        <w:rPr>
          <w:rFonts w:ascii="Sylfaen" w:eastAsia="Sylfaen" w:hAnsi="Sylfaen"/>
          <w:sz w:val="24"/>
          <w:szCs w:val="24"/>
          <w:lang w:val="ka-GE"/>
        </w:rPr>
        <w:t xml:space="preserve"> </w:t>
      </w:r>
      <w:r w:rsidRPr="001976A1">
        <w:rPr>
          <w:rFonts w:ascii="Sylfaen" w:hAnsi="Sylfaen"/>
          <w:sz w:val="24"/>
          <w:szCs w:val="24"/>
          <w:lang w:val="ka-GE"/>
        </w:rPr>
        <w:t>ა) მაძიებლის განაცხადის მიღებას და დამუშავებას, ბ) მაძიებლის სოციალურ-ეკონომიკური მდგომარეობის შეფასებას, გ) სარეიტინგო ქულის მინიჭებას, დ) შესაბამის მონაცემთა დამუშავებას, ანალიზს, განახლებას და მონიტორინგს.</w:t>
      </w:r>
    </w:p>
    <w:p w:rsidR="0049626F" w:rsidRPr="001976A1" w:rsidRDefault="0049626F" w:rsidP="0049626F">
      <w:pPr>
        <w:pStyle w:val="ListParagraph"/>
        <w:numPr>
          <w:ilvl w:val="0"/>
          <w:numId w:val="7"/>
        </w:numPr>
        <w:spacing w:before="0" w:beforeAutospacing="0" w:after="0" w:afterAutospacing="0" w:line="240" w:lineRule="atLeast"/>
        <w:jc w:val="both"/>
        <w:rPr>
          <w:rFonts w:ascii="Sylfaen" w:hAnsi="Sylfaen"/>
          <w:lang w:val="ka-GE"/>
        </w:rPr>
      </w:pPr>
      <w:r w:rsidRPr="001976A1">
        <w:rPr>
          <w:rFonts w:ascii="Sylfaen" w:hAnsi="Sylfaen" w:cs="Sylfaen"/>
          <w:lang w:val="ka-GE"/>
        </w:rPr>
        <w:t>სახელმწიფო</w:t>
      </w:r>
      <w:r w:rsidRPr="001976A1">
        <w:rPr>
          <w:rFonts w:ascii="Sylfaen" w:hAnsi="Sylfaen"/>
          <w:lang w:val="ka-GE"/>
        </w:rPr>
        <w:t xml:space="preserve"> </w:t>
      </w:r>
      <w:r w:rsidRPr="001976A1">
        <w:rPr>
          <w:rFonts w:ascii="Sylfaen" w:hAnsi="Sylfaen" w:cs="Sylfaen"/>
          <w:lang w:val="ka-GE"/>
        </w:rPr>
        <w:t>პროგრამების</w:t>
      </w:r>
      <w:r w:rsidRPr="001976A1">
        <w:rPr>
          <w:rFonts w:ascii="Sylfaen" w:hAnsi="Sylfaen"/>
          <w:lang w:val="ka-GE"/>
        </w:rPr>
        <w:t xml:space="preserve"> </w:t>
      </w:r>
      <w:r w:rsidRPr="001976A1">
        <w:rPr>
          <w:rFonts w:ascii="Sylfaen" w:hAnsi="Sylfaen" w:cs="Sylfaen"/>
          <w:lang w:val="ka-GE"/>
        </w:rPr>
        <w:t>მოსარგებლეთა</w:t>
      </w:r>
      <w:r w:rsidRPr="001976A1">
        <w:rPr>
          <w:rFonts w:ascii="Sylfaen" w:hAnsi="Sylfaen"/>
          <w:lang w:val="ka-GE"/>
        </w:rPr>
        <w:t xml:space="preserve">  </w:t>
      </w:r>
      <w:r w:rsidRPr="001976A1">
        <w:rPr>
          <w:rFonts w:ascii="Sylfaen" w:hAnsi="Sylfaen" w:cs="Sylfaen"/>
          <w:lang w:val="ka-GE"/>
        </w:rPr>
        <w:t>მომართვიანობისა</w:t>
      </w:r>
      <w:r w:rsidRPr="001976A1">
        <w:rPr>
          <w:rFonts w:ascii="Sylfaen" w:hAnsi="Sylfaen"/>
          <w:lang w:val="ka-GE"/>
        </w:rPr>
        <w:t xml:space="preserve"> </w:t>
      </w:r>
      <w:r w:rsidRPr="001976A1">
        <w:rPr>
          <w:rFonts w:ascii="Sylfaen" w:hAnsi="Sylfaen" w:cs="Sylfaen"/>
          <w:lang w:val="ka-GE"/>
        </w:rPr>
        <w:t>და</w:t>
      </w:r>
      <w:r w:rsidRPr="001976A1">
        <w:rPr>
          <w:rFonts w:ascii="Sylfaen" w:hAnsi="Sylfaen"/>
          <w:lang w:val="ka-GE"/>
        </w:rPr>
        <w:t xml:space="preserve"> </w:t>
      </w:r>
      <w:r w:rsidRPr="001976A1">
        <w:rPr>
          <w:rFonts w:ascii="Sylfaen" w:hAnsi="Sylfaen" w:cs="Sylfaen"/>
          <w:lang w:val="ka-GE"/>
        </w:rPr>
        <w:t>აღრიცხვიანობის</w:t>
      </w:r>
      <w:r w:rsidRPr="001976A1">
        <w:rPr>
          <w:rFonts w:ascii="Sylfaen" w:hAnsi="Sylfaen"/>
          <w:lang w:val="ka-GE"/>
        </w:rPr>
        <w:t xml:space="preserve"> </w:t>
      </w:r>
      <w:r w:rsidRPr="001976A1">
        <w:rPr>
          <w:rFonts w:ascii="Sylfaen" w:hAnsi="Sylfaen" w:cs="Sylfaen"/>
          <w:lang w:val="ka-GE"/>
        </w:rPr>
        <w:t>ბაზა;</w:t>
      </w:r>
      <w:r w:rsidRPr="001976A1">
        <w:rPr>
          <w:rFonts w:ascii="Sylfaen" w:hAnsi="Sylfaen"/>
          <w:lang w:val="ka-GE"/>
        </w:rPr>
        <w:t xml:space="preserve"> </w:t>
      </w:r>
    </w:p>
    <w:p w:rsidR="0049626F" w:rsidRPr="001976A1" w:rsidRDefault="0049626F" w:rsidP="0049626F">
      <w:pPr>
        <w:jc w:val="both"/>
        <w:rPr>
          <w:rFonts w:ascii="Sylfaen" w:hAnsi="Sylfaen"/>
          <w:sz w:val="24"/>
          <w:szCs w:val="24"/>
          <w:lang w:val="ka-GE"/>
        </w:rPr>
      </w:pPr>
      <w:r w:rsidRPr="001976A1">
        <w:rPr>
          <w:rFonts w:ascii="Sylfaen" w:hAnsi="Sylfaen"/>
          <w:sz w:val="24"/>
          <w:szCs w:val="24"/>
          <w:lang w:val="ka-GE"/>
        </w:rPr>
        <w:t>(ამ ბაზაში სსიპ სოციალური მომსახურების სააგენტოს მიერ ხდება ყველა იმ პირის რეგისტრაცია, რომელმაც ,,სოციალური რეაბილიტაციისა და ბავშვზე ზრუნვისა სახელმწიფო პროგრამის“ ფარგლებში მომართეს აღნიშნულ უწყებას შესაბამისი სერვისებით სარგებლობის თაობაზე)</w:t>
      </w:r>
    </w:p>
    <w:p w:rsidR="0049626F" w:rsidRPr="0049626F" w:rsidRDefault="0049626F" w:rsidP="0049626F">
      <w:pPr>
        <w:pStyle w:val="ListParagraph"/>
        <w:numPr>
          <w:ilvl w:val="0"/>
          <w:numId w:val="7"/>
        </w:numPr>
        <w:spacing w:before="0" w:beforeAutospacing="0" w:after="0" w:afterAutospacing="0" w:line="240" w:lineRule="atLeast"/>
        <w:jc w:val="both"/>
        <w:rPr>
          <w:rFonts w:ascii="Sylfaen" w:hAnsi="Sylfaen"/>
          <w:lang w:val="ka-GE"/>
        </w:rPr>
      </w:pPr>
      <w:r w:rsidRPr="001976A1">
        <w:rPr>
          <w:rFonts w:ascii="Sylfaen" w:hAnsi="Sylfaen"/>
          <w:lang w:val="ka-GE"/>
        </w:rPr>
        <w:t xml:space="preserve">მხარდამჭერის მიმღებთა და </w:t>
      </w:r>
      <w:r w:rsidRPr="001976A1">
        <w:rPr>
          <w:rFonts w:ascii="Sylfaen" w:hAnsi="Sylfaen" w:cs="Sylfaen"/>
        </w:rPr>
        <w:t>ქმედუუნაროდ</w:t>
      </w:r>
      <w:r w:rsidRPr="001976A1">
        <w:rPr>
          <w:rFonts w:ascii="Sylfaen" w:hAnsi="Sylfaen"/>
        </w:rPr>
        <w:t xml:space="preserve"> </w:t>
      </w:r>
      <w:r w:rsidRPr="001976A1">
        <w:rPr>
          <w:rFonts w:ascii="Sylfaen" w:hAnsi="Sylfaen"/>
          <w:lang w:val="ka-GE"/>
        </w:rPr>
        <w:t xml:space="preserve"> </w:t>
      </w:r>
      <w:r w:rsidRPr="001976A1">
        <w:rPr>
          <w:rFonts w:ascii="Sylfaen" w:hAnsi="Sylfaen" w:cs="Sylfaen"/>
        </w:rPr>
        <w:t>ცნობილი</w:t>
      </w:r>
      <w:r w:rsidRPr="001976A1">
        <w:rPr>
          <w:rFonts w:ascii="Sylfaen" w:hAnsi="Sylfaen"/>
        </w:rPr>
        <w:t xml:space="preserve"> </w:t>
      </w:r>
      <w:r w:rsidRPr="001976A1">
        <w:rPr>
          <w:rFonts w:ascii="Sylfaen" w:hAnsi="Sylfaen" w:cs="Sylfaen"/>
        </w:rPr>
        <w:t>პირების</w:t>
      </w:r>
      <w:r w:rsidRPr="001976A1">
        <w:rPr>
          <w:rFonts w:ascii="Sylfaen" w:hAnsi="Sylfaen"/>
        </w:rPr>
        <w:t xml:space="preserve"> </w:t>
      </w:r>
      <w:r w:rsidRPr="001976A1">
        <w:rPr>
          <w:rFonts w:ascii="Sylfaen" w:hAnsi="Sylfaen" w:cs="Sylfaen"/>
        </w:rPr>
        <w:t>მონაცემთა</w:t>
      </w:r>
      <w:r w:rsidRPr="001976A1">
        <w:rPr>
          <w:rFonts w:ascii="Sylfaen" w:hAnsi="Sylfaen"/>
        </w:rPr>
        <w:t xml:space="preserve"> </w:t>
      </w:r>
      <w:r w:rsidRPr="001976A1">
        <w:rPr>
          <w:rFonts w:ascii="Sylfaen" w:hAnsi="Sylfaen" w:cs="Sylfaen"/>
        </w:rPr>
        <w:t>ბაზ</w:t>
      </w:r>
      <w:r w:rsidRPr="001976A1">
        <w:rPr>
          <w:rFonts w:ascii="Sylfaen" w:hAnsi="Sylfaen" w:cs="Sylfaen"/>
          <w:lang w:val="ka-GE"/>
        </w:rPr>
        <w:t>ა.</w:t>
      </w:r>
    </w:p>
    <w:p w:rsidR="0049626F" w:rsidRPr="001976A1" w:rsidRDefault="0049626F" w:rsidP="0049626F">
      <w:pPr>
        <w:pStyle w:val="NoSpacing"/>
        <w:jc w:val="both"/>
        <w:rPr>
          <w:rFonts w:ascii="Sylfaen" w:hAnsi="Sylfaen"/>
          <w:lang w:val="ka-GE"/>
        </w:rPr>
      </w:pPr>
      <w:r w:rsidRPr="001976A1">
        <w:rPr>
          <w:rFonts w:ascii="Sylfaen" w:hAnsi="Sylfaen"/>
          <w:lang w:val="ka-GE"/>
        </w:rPr>
        <w:t xml:space="preserve">ამასთან, 2018-2020 </w:t>
      </w:r>
      <w:r>
        <w:rPr>
          <w:rFonts w:ascii="Sylfaen" w:hAnsi="Sylfaen"/>
          <w:lang w:val="ka-GE"/>
        </w:rPr>
        <w:t xml:space="preserve">წლების </w:t>
      </w:r>
      <w:r w:rsidRPr="001976A1">
        <w:rPr>
          <w:rFonts w:ascii="Sylfaen" w:hAnsi="Sylfaen"/>
          <w:lang w:val="ka-GE"/>
        </w:rPr>
        <w:t xml:space="preserve">ადამიანის უფლებებების სამთავრობო სამოქმედო გეგმის </w:t>
      </w:r>
      <w:r w:rsidRPr="0049626F">
        <w:rPr>
          <w:rFonts w:ascii="Sylfaen" w:hAnsi="Sylfaen"/>
          <w:bCs/>
          <w:lang w:val="ka-GE"/>
        </w:rPr>
        <w:t>პროექტში</w:t>
      </w:r>
      <w:r w:rsidRPr="001976A1">
        <w:rPr>
          <w:rFonts w:ascii="Sylfaen" w:hAnsi="Sylfaen"/>
          <w:lang w:val="ka-GE"/>
        </w:rPr>
        <w:t xml:space="preserve">  გათვალისწინებულია შემდეგი  საქმიანობა: „შშმ პირთა არსებული მონაცემთა ბაზის  ხელმისაწვდომობის  ხელშეწყობა  დაინტერესებული </w:t>
      </w:r>
      <w:r w:rsidRPr="001976A1">
        <w:rPr>
          <w:rFonts w:ascii="Sylfaen" w:hAnsi="Sylfaen"/>
          <w:lang w:val="ka-GE"/>
        </w:rPr>
        <w:lastRenderedPageBreak/>
        <w:t>უწყებებისათვის და ადგილობრივი  მუნიციპლაიტეტებისთვის სხვადასხვა მიზნობრივი პროგრამების შემუშავების მიზნით“.</w:t>
      </w:r>
    </w:p>
    <w:p w:rsidR="0049626F" w:rsidRPr="001976A1" w:rsidRDefault="0049626F" w:rsidP="0049626F">
      <w:pPr>
        <w:pStyle w:val="NoSpacing"/>
        <w:jc w:val="both"/>
        <w:rPr>
          <w:rFonts w:ascii="Sylfaen" w:hAnsi="Sylfaen"/>
          <w:lang w:val="ka-GE"/>
        </w:rPr>
      </w:pPr>
      <w:r w:rsidRPr="001976A1">
        <w:rPr>
          <w:rFonts w:ascii="Sylfaen" w:hAnsi="Sylfaen"/>
          <w:lang w:val="ka-GE"/>
        </w:rPr>
        <w:t xml:space="preserve"> გარდა ამისა, გაერთიანებული ერების ორგანიზაციის სტატისტიკის განყოფილება (UNSD - </w:t>
      </w:r>
      <w:r w:rsidRPr="001976A1">
        <w:rPr>
          <w:rFonts w:ascii="Sylfaen" w:hAnsi="Sylfaen" w:cs="Arial"/>
          <w:shd w:val="clear" w:color="auto" w:fill="FFFFFF"/>
          <w:lang w:val="ka-GE"/>
        </w:rPr>
        <w:t xml:space="preserve">United Nations Statistics Divisin),  ამავე ორგანიზაციის </w:t>
      </w:r>
      <w:r w:rsidRPr="001976A1">
        <w:rPr>
          <w:rFonts w:ascii="Sylfaen" w:hAnsi="Sylfaen" w:cs="Sylfaen"/>
          <w:lang w:val="ka-GE"/>
        </w:rPr>
        <w:t>აზიისა</w:t>
      </w:r>
      <w:r w:rsidRPr="001976A1">
        <w:rPr>
          <w:rFonts w:ascii="Sylfaen" w:hAnsi="Sylfaen"/>
          <w:lang w:val="ka-GE"/>
        </w:rPr>
        <w:t xml:space="preserve"> </w:t>
      </w:r>
      <w:r w:rsidRPr="001976A1">
        <w:rPr>
          <w:rFonts w:ascii="Sylfaen" w:hAnsi="Sylfaen" w:cs="Sylfaen"/>
          <w:lang w:val="ka-GE"/>
        </w:rPr>
        <w:t>და</w:t>
      </w:r>
      <w:r w:rsidRPr="001976A1">
        <w:rPr>
          <w:rFonts w:ascii="Sylfaen" w:hAnsi="Sylfaen"/>
          <w:lang w:val="ka-GE"/>
        </w:rPr>
        <w:t xml:space="preserve"> </w:t>
      </w:r>
      <w:r w:rsidRPr="001976A1">
        <w:rPr>
          <w:rFonts w:ascii="Sylfaen" w:hAnsi="Sylfaen" w:cs="Sylfaen"/>
          <w:lang w:val="ka-GE"/>
        </w:rPr>
        <w:t>წყნარი</w:t>
      </w:r>
      <w:r w:rsidRPr="001976A1">
        <w:rPr>
          <w:rFonts w:ascii="Sylfaen" w:hAnsi="Sylfaen"/>
          <w:lang w:val="ka-GE"/>
        </w:rPr>
        <w:t xml:space="preserve"> </w:t>
      </w:r>
      <w:r w:rsidRPr="001976A1">
        <w:rPr>
          <w:rFonts w:ascii="Sylfaen" w:hAnsi="Sylfaen" w:cs="Sylfaen"/>
          <w:lang w:val="ka-GE"/>
        </w:rPr>
        <w:t>ოკეანის</w:t>
      </w:r>
      <w:r w:rsidRPr="001976A1">
        <w:rPr>
          <w:rFonts w:ascii="Sylfaen" w:hAnsi="Sylfaen"/>
          <w:lang w:val="ka-GE"/>
        </w:rPr>
        <w:t xml:space="preserve"> </w:t>
      </w:r>
      <w:r w:rsidRPr="001976A1">
        <w:rPr>
          <w:rFonts w:ascii="Sylfaen" w:hAnsi="Sylfaen" w:cs="Sylfaen"/>
          <w:lang w:val="ka-GE"/>
        </w:rPr>
        <w:t>აუზის</w:t>
      </w:r>
      <w:r w:rsidRPr="001976A1">
        <w:rPr>
          <w:rFonts w:ascii="Sylfaen" w:hAnsi="Sylfaen"/>
          <w:lang w:val="ka-GE"/>
        </w:rPr>
        <w:t xml:space="preserve"> </w:t>
      </w:r>
      <w:r w:rsidRPr="001976A1">
        <w:rPr>
          <w:rFonts w:ascii="Sylfaen" w:hAnsi="Sylfaen" w:cs="Sylfaen"/>
          <w:lang w:val="ka-GE"/>
        </w:rPr>
        <w:t>ქვეყნების</w:t>
      </w:r>
      <w:r w:rsidRPr="001976A1">
        <w:rPr>
          <w:rFonts w:ascii="Sylfaen" w:hAnsi="Sylfaen"/>
          <w:lang w:val="ka-GE"/>
        </w:rPr>
        <w:t xml:space="preserve">  </w:t>
      </w:r>
      <w:r w:rsidRPr="001976A1">
        <w:rPr>
          <w:rFonts w:ascii="Sylfaen" w:hAnsi="Sylfaen" w:cs="Sylfaen"/>
          <w:lang w:val="ka-GE"/>
        </w:rPr>
        <w:t>სოციალ</w:t>
      </w:r>
      <w:r w:rsidRPr="001976A1">
        <w:rPr>
          <w:rFonts w:ascii="Sylfaen" w:hAnsi="Sylfaen"/>
          <w:lang w:val="ka-GE"/>
        </w:rPr>
        <w:t>-</w:t>
      </w:r>
      <w:r w:rsidRPr="001976A1">
        <w:rPr>
          <w:rFonts w:ascii="Sylfaen" w:hAnsi="Sylfaen" w:cs="Sylfaen"/>
          <w:lang w:val="ka-GE"/>
        </w:rPr>
        <w:t>ეკონომიკური</w:t>
      </w:r>
      <w:r w:rsidRPr="001976A1">
        <w:rPr>
          <w:rFonts w:ascii="Sylfaen" w:hAnsi="Sylfaen"/>
          <w:lang w:val="ka-GE"/>
        </w:rPr>
        <w:t xml:space="preserve"> </w:t>
      </w:r>
      <w:r w:rsidRPr="001976A1">
        <w:rPr>
          <w:rFonts w:ascii="Sylfaen" w:hAnsi="Sylfaen" w:cs="Sylfaen"/>
          <w:lang w:val="ka-GE"/>
        </w:rPr>
        <w:t xml:space="preserve">კომისია </w:t>
      </w:r>
      <w:r w:rsidRPr="001976A1">
        <w:rPr>
          <w:rFonts w:ascii="Sylfaen" w:hAnsi="Sylfaen"/>
          <w:lang w:val="ka-GE"/>
        </w:rPr>
        <w:t>(ES</w:t>
      </w:r>
      <w:r>
        <w:rPr>
          <w:rFonts w:ascii="Sylfaen" w:hAnsi="Sylfaen"/>
          <w:lang w:val="ka-GE"/>
        </w:rPr>
        <w:t>CAP), ე.წ. ,,ვაშინგტონის ჯგუფი“</w:t>
      </w:r>
      <w:bookmarkStart w:id="0" w:name="_GoBack"/>
      <w:bookmarkEnd w:id="0"/>
      <w:r w:rsidRPr="001976A1">
        <w:rPr>
          <w:rFonts w:ascii="Sylfaen" w:hAnsi="Sylfaen"/>
          <w:lang w:val="ka-GE"/>
        </w:rPr>
        <w:t xml:space="preserve"> (WASHINGTON GROUP) და მსოფლიო ჯანმრთელობის დაცვის ორგანიზაციის (WHO) წარმომადგენლების მონაწილეობით მდგრადი განვითარების მიზნების მონიტორინგის (SDG) ფარგლებში ამზადებს დოკუმენტს შეზღუდული შესაძლებლობის სტატუსის მქონე პირთა სტატისტიკური მონაცემების შეგროვების სტრატეგიის შემუშავების შესახებ, რომელშიც ასახული იქნება ღონისძიბები და საკითხები  სახელმწიფო სტატისტიკური სამსახურებისა და სამთავრობო სტრუქტურების უფრო მეტი კოორდინირებული მუშაობისა და ადმინისტრაციული ბაზების გამოყენების მეტ პოტენციალთან დაკავშირებით შეზღუდული შესაძლებლობის სფეროში ზუსტი მონაცემებისა და საჭიროებების განსაზღვრისათვის. </w:t>
      </w:r>
    </w:p>
    <w:p w:rsidR="0049626F" w:rsidRPr="001976A1" w:rsidRDefault="0049626F" w:rsidP="0049626F">
      <w:pPr>
        <w:jc w:val="both"/>
        <w:rPr>
          <w:rFonts w:ascii="Sylfaen" w:hAnsi="Sylfaen" w:cs="Arial"/>
          <w:sz w:val="24"/>
          <w:szCs w:val="24"/>
          <w:lang w:val="ka-GE"/>
        </w:rPr>
      </w:pPr>
      <w:r w:rsidRPr="001976A1">
        <w:rPr>
          <w:rFonts w:ascii="Sylfaen" w:hAnsi="Sylfaen" w:cs="Times New Roman"/>
          <w:sz w:val="24"/>
          <w:szCs w:val="24"/>
          <w:lang w:val="ka-GE"/>
        </w:rPr>
        <w:t xml:space="preserve">აღნიშნული დოკუმენტის და შესაბამის რეკომენდაციების საფუძველზე შესაძლებელი იქნება შშმ პირთა მონაცემთა ბაზისა და ზუსტი სტატისტიკის წარმოების ვალდებულების  დაწესება, მით უფრო, რომ </w:t>
      </w:r>
      <w:r w:rsidRPr="001976A1">
        <w:rPr>
          <w:rFonts w:ascii="Sylfaen" w:hAnsi="Sylfaen" w:cs="AcadNusx"/>
          <w:sz w:val="24"/>
          <w:szCs w:val="24"/>
          <w:lang w:val="ka-GE"/>
        </w:rPr>
        <w:t xml:space="preserve">ჯერ კიდევ დღის წესრიგში დგას საკითხი სამთავრობო დონეზე </w:t>
      </w:r>
      <w:r w:rsidRPr="001976A1">
        <w:rPr>
          <w:rFonts w:ascii="Sylfaen" w:hAnsi="Sylfaen" w:cs="Sylfaen"/>
          <w:sz w:val="24"/>
          <w:szCs w:val="24"/>
          <w:lang w:val="ka-GE"/>
        </w:rPr>
        <w:t>განისაზღვროს</w:t>
      </w:r>
      <w:r w:rsidRPr="001976A1">
        <w:rPr>
          <w:rFonts w:ascii="Sylfaen" w:hAnsi="Sylfaen" w:cs="AcadNusx"/>
          <w:sz w:val="24"/>
          <w:szCs w:val="24"/>
          <w:lang w:val="ka-GE"/>
        </w:rPr>
        <w:t xml:space="preserve"> </w:t>
      </w:r>
      <w:r w:rsidRPr="001976A1">
        <w:rPr>
          <w:rFonts w:ascii="Sylfaen" w:hAnsi="Sylfaen" w:cs="Sylfaen"/>
          <w:sz w:val="24"/>
          <w:szCs w:val="24"/>
          <w:lang w:val="ka-GE"/>
        </w:rPr>
        <w:t>შეზღუდული</w:t>
      </w:r>
      <w:r w:rsidRPr="001976A1">
        <w:rPr>
          <w:rFonts w:ascii="Sylfaen" w:hAnsi="Sylfaen" w:cs="AcadNusx"/>
          <w:sz w:val="24"/>
          <w:szCs w:val="24"/>
          <w:lang w:val="ka-GE"/>
        </w:rPr>
        <w:t xml:space="preserve"> </w:t>
      </w:r>
      <w:r w:rsidRPr="001976A1">
        <w:rPr>
          <w:rFonts w:ascii="Sylfaen" w:hAnsi="Sylfaen" w:cs="Sylfaen"/>
          <w:sz w:val="24"/>
          <w:szCs w:val="24"/>
          <w:lang w:val="ka-GE"/>
        </w:rPr>
        <w:t>შესაძლებლობის</w:t>
      </w:r>
      <w:r w:rsidRPr="001976A1">
        <w:rPr>
          <w:rFonts w:ascii="Sylfaen" w:hAnsi="Sylfaen" w:cs="AcadNusx"/>
          <w:sz w:val="24"/>
          <w:szCs w:val="24"/>
          <w:lang w:val="ka-GE"/>
        </w:rPr>
        <w:t xml:space="preserve"> </w:t>
      </w:r>
      <w:r w:rsidRPr="001976A1">
        <w:rPr>
          <w:rFonts w:ascii="Sylfaen" w:hAnsi="Sylfaen" w:cs="Sylfaen"/>
          <w:sz w:val="24"/>
          <w:szCs w:val="24"/>
          <w:lang w:val="ka-GE"/>
        </w:rPr>
        <w:t>მქონე</w:t>
      </w:r>
      <w:r w:rsidRPr="001976A1">
        <w:rPr>
          <w:rFonts w:ascii="Sylfaen" w:hAnsi="Sylfaen" w:cs="AcadNusx"/>
          <w:sz w:val="24"/>
          <w:szCs w:val="24"/>
          <w:lang w:val="ka-GE"/>
        </w:rPr>
        <w:t xml:space="preserve"> </w:t>
      </w:r>
      <w:r w:rsidRPr="001976A1">
        <w:rPr>
          <w:rFonts w:ascii="Sylfaen" w:hAnsi="Sylfaen" w:cs="Sylfaen"/>
          <w:sz w:val="24"/>
          <w:szCs w:val="24"/>
          <w:lang w:val="ka-GE"/>
        </w:rPr>
        <w:t>პირთა</w:t>
      </w:r>
      <w:r w:rsidRPr="001976A1">
        <w:rPr>
          <w:rFonts w:ascii="Sylfaen" w:hAnsi="Sylfaen" w:cs="AcadNusx"/>
          <w:sz w:val="24"/>
          <w:szCs w:val="24"/>
          <w:lang w:val="ka-GE"/>
        </w:rPr>
        <w:t xml:space="preserve"> </w:t>
      </w:r>
      <w:r w:rsidRPr="001976A1">
        <w:rPr>
          <w:rFonts w:ascii="Sylfaen" w:hAnsi="Sylfaen" w:cs="Sylfaen"/>
          <w:sz w:val="24"/>
          <w:szCs w:val="24"/>
          <w:lang w:val="ka-GE"/>
        </w:rPr>
        <w:t>ავტომატიზებული</w:t>
      </w:r>
      <w:r w:rsidRPr="001976A1">
        <w:rPr>
          <w:rFonts w:ascii="Sylfaen" w:hAnsi="Sylfaen" w:cs="AcadNusx"/>
          <w:sz w:val="24"/>
          <w:szCs w:val="24"/>
          <w:lang w:val="ka-GE"/>
        </w:rPr>
        <w:t xml:space="preserve"> </w:t>
      </w:r>
      <w:r w:rsidRPr="001976A1">
        <w:rPr>
          <w:rFonts w:ascii="Sylfaen" w:hAnsi="Sylfaen" w:cs="Sylfaen"/>
          <w:sz w:val="24"/>
          <w:szCs w:val="24"/>
          <w:lang w:val="ka-GE"/>
        </w:rPr>
        <w:t>აღრიცხვის</w:t>
      </w:r>
      <w:r w:rsidRPr="001976A1">
        <w:rPr>
          <w:rFonts w:ascii="Sylfaen" w:hAnsi="Sylfaen" w:cs="AcadNusx"/>
          <w:sz w:val="24"/>
          <w:szCs w:val="24"/>
          <w:lang w:val="ka-GE"/>
        </w:rPr>
        <w:t xml:space="preserve"> </w:t>
      </w:r>
      <w:r w:rsidRPr="001976A1">
        <w:rPr>
          <w:rFonts w:ascii="Sylfaen" w:hAnsi="Sylfaen" w:cs="Sylfaen"/>
          <w:sz w:val="24"/>
          <w:szCs w:val="24"/>
          <w:lang w:val="ka-GE"/>
        </w:rPr>
        <w:t>მონაცემთა</w:t>
      </w:r>
      <w:r w:rsidRPr="001976A1">
        <w:rPr>
          <w:rFonts w:ascii="Sylfaen" w:hAnsi="Sylfaen" w:cs="AcadNusx"/>
          <w:sz w:val="24"/>
          <w:szCs w:val="24"/>
          <w:lang w:val="ka-GE"/>
        </w:rPr>
        <w:t xml:space="preserve"> </w:t>
      </w:r>
      <w:r w:rsidRPr="001976A1">
        <w:rPr>
          <w:rFonts w:ascii="Sylfaen" w:hAnsi="Sylfaen" w:cs="Sylfaen"/>
          <w:sz w:val="24"/>
          <w:szCs w:val="24"/>
          <w:lang w:val="ka-GE"/>
        </w:rPr>
        <w:t>ბაზის</w:t>
      </w:r>
      <w:r w:rsidRPr="001976A1">
        <w:rPr>
          <w:rFonts w:ascii="Sylfaen" w:hAnsi="Sylfaen" w:cs="AcadNusx"/>
          <w:sz w:val="24"/>
          <w:szCs w:val="24"/>
          <w:lang w:val="ka-GE"/>
        </w:rPr>
        <w:t xml:space="preserve"> </w:t>
      </w:r>
      <w:r w:rsidRPr="001976A1">
        <w:rPr>
          <w:rFonts w:ascii="Sylfaen" w:hAnsi="Sylfaen" w:cs="Sylfaen"/>
          <w:sz w:val="24"/>
          <w:szCs w:val="24"/>
          <w:lang w:val="ka-GE"/>
        </w:rPr>
        <w:t>განახლება</w:t>
      </w:r>
      <w:r w:rsidRPr="001976A1">
        <w:rPr>
          <w:rFonts w:ascii="Sylfaen" w:hAnsi="Sylfaen" w:cs="AcadNusx"/>
          <w:sz w:val="24"/>
          <w:szCs w:val="24"/>
          <w:lang w:val="ka-GE"/>
        </w:rPr>
        <w:t>-</w:t>
      </w:r>
      <w:r w:rsidRPr="001976A1">
        <w:rPr>
          <w:rFonts w:ascii="Sylfaen" w:hAnsi="Sylfaen" w:cs="Sylfaen"/>
          <w:sz w:val="24"/>
          <w:szCs w:val="24"/>
          <w:lang w:val="ka-GE"/>
        </w:rPr>
        <w:t>წარმოებაზე</w:t>
      </w:r>
      <w:r w:rsidRPr="001976A1">
        <w:rPr>
          <w:rFonts w:ascii="Sylfaen" w:hAnsi="Sylfaen" w:cs="AcadNusx"/>
          <w:sz w:val="24"/>
          <w:szCs w:val="24"/>
          <w:lang w:val="ka-GE"/>
        </w:rPr>
        <w:t xml:space="preserve"> </w:t>
      </w:r>
      <w:r w:rsidRPr="001976A1">
        <w:rPr>
          <w:rFonts w:ascii="Sylfaen" w:hAnsi="Sylfaen" w:cs="Sylfaen"/>
          <w:sz w:val="24"/>
          <w:szCs w:val="24"/>
          <w:lang w:val="ka-GE"/>
        </w:rPr>
        <w:t>პასუხისმგებელი</w:t>
      </w:r>
      <w:r w:rsidRPr="001976A1">
        <w:rPr>
          <w:rFonts w:ascii="Sylfaen" w:hAnsi="Sylfaen" w:cs="AcadNusx"/>
          <w:sz w:val="24"/>
          <w:szCs w:val="24"/>
          <w:lang w:val="ka-GE"/>
        </w:rPr>
        <w:t xml:space="preserve"> </w:t>
      </w:r>
      <w:r w:rsidRPr="001976A1">
        <w:rPr>
          <w:rFonts w:ascii="Sylfaen" w:hAnsi="Sylfaen" w:cs="Sylfaen"/>
          <w:sz w:val="24"/>
          <w:szCs w:val="24"/>
          <w:lang w:val="ka-GE"/>
        </w:rPr>
        <w:t>ის</w:t>
      </w:r>
      <w:r w:rsidRPr="001976A1">
        <w:rPr>
          <w:rFonts w:ascii="Sylfaen" w:hAnsi="Sylfaen" w:cs="AcadNusx"/>
          <w:sz w:val="24"/>
          <w:szCs w:val="24"/>
          <w:lang w:val="ka-GE"/>
        </w:rPr>
        <w:t xml:space="preserve"> </w:t>
      </w:r>
      <w:r w:rsidRPr="001976A1">
        <w:rPr>
          <w:rFonts w:ascii="Sylfaen" w:hAnsi="Sylfaen" w:cs="Sylfaen"/>
          <w:sz w:val="24"/>
          <w:szCs w:val="24"/>
          <w:lang w:val="ka-GE"/>
        </w:rPr>
        <w:t>უწყება/უწყებები</w:t>
      </w:r>
      <w:r w:rsidRPr="001976A1">
        <w:rPr>
          <w:rFonts w:ascii="Sylfaen" w:hAnsi="Sylfaen" w:cs="AcadNusx"/>
          <w:sz w:val="24"/>
          <w:szCs w:val="24"/>
          <w:lang w:val="ka-GE"/>
        </w:rPr>
        <w:t xml:space="preserve">, </w:t>
      </w:r>
      <w:r w:rsidRPr="001976A1">
        <w:rPr>
          <w:rFonts w:ascii="Sylfaen" w:hAnsi="Sylfaen" w:cs="Sylfaen"/>
          <w:sz w:val="24"/>
          <w:szCs w:val="24"/>
          <w:lang w:val="ka-GE"/>
        </w:rPr>
        <w:t>რომელთაც</w:t>
      </w:r>
      <w:r w:rsidRPr="001976A1">
        <w:rPr>
          <w:rFonts w:ascii="Sylfaen" w:hAnsi="Sylfaen" w:cs="AcadNusx"/>
          <w:sz w:val="24"/>
          <w:szCs w:val="24"/>
          <w:lang w:val="ka-GE"/>
        </w:rPr>
        <w:t xml:space="preserve"> </w:t>
      </w:r>
      <w:r w:rsidRPr="001976A1">
        <w:rPr>
          <w:rFonts w:ascii="Sylfaen" w:hAnsi="Sylfaen" w:cs="Sylfaen"/>
          <w:sz w:val="24"/>
          <w:szCs w:val="24"/>
          <w:lang w:val="ka-GE"/>
        </w:rPr>
        <w:t>გააჩნიათ</w:t>
      </w:r>
      <w:r w:rsidRPr="001976A1">
        <w:rPr>
          <w:rFonts w:ascii="Sylfaen" w:hAnsi="Sylfaen" w:cs="AcadNusx"/>
          <w:sz w:val="24"/>
          <w:szCs w:val="24"/>
          <w:lang w:val="ka-GE"/>
        </w:rPr>
        <w:t xml:space="preserve"> აღნიშნული სტატისტიკის  </w:t>
      </w:r>
      <w:r w:rsidRPr="001976A1">
        <w:rPr>
          <w:rFonts w:ascii="Sylfaen" w:hAnsi="Sylfaen" w:cs="Sylfaen"/>
          <w:sz w:val="24"/>
          <w:szCs w:val="24"/>
          <w:lang w:val="ka-GE"/>
        </w:rPr>
        <w:t>წარმოებისათვის</w:t>
      </w:r>
      <w:r w:rsidRPr="001976A1">
        <w:rPr>
          <w:rFonts w:ascii="Sylfaen" w:hAnsi="Sylfaen" w:cs="AcadNusx"/>
          <w:sz w:val="24"/>
          <w:szCs w:val="24"/>
          <w:lang w:val="ka-GE"/>
        </w:rPr>
        <w:t xml:space="preserve"> </w:t>
      </w:r>
      <w:r w:rsidRPr="001976A1">
        <w:rPr>
          <w:rFonts w:ascii="Sylfaen" w:hAnsi="Sylfaen" w:cs="Sylfaen"/>
          <w:sz w:val="24"/>
          <w:szCs w:val="24"/>
          <w:lang w:val="ka-GE"/>
        </w:rPr>
        <w:t>აუცილებელი</w:t>
      </w:r>
      <w:r w:rsidRPr="001976A1">
        <w:rPr>
          <w:rFonts w:ascii="Sylfaen" w:hAnsi="Sylfaen" w:cs="AcadNusx"/>
          <w:sz w:val="24"/>
          <w:szCs w:val="24"/>
          <w:lang w:val="ka-GE"/>
        </w:rPr>
        <w:t xml:space="preserve"> </w:t>
      </w:r>
      <w:r w:rsidRPr="001976A1">
        <w:rPr>
          <w:rFonts w:ascii="Sylfaen" w:hAnsi="Sylfaen" w:cs="Sylfaen"/>
          <w:sz w:val="24"/>
          <w:szCs w:val="24"/>
          <w:lang w:val="ka-GE"/>
        </w:rPr>
        <w:t>მონაცემები</w:t>
      </w:r>
      <w:r w:rsidRPr="001976A1">
        <w:rPr>
          <w:rFonts w:ascii="Sylfaen" w:hAnsi="Sylfaen" w:cs="AcadNusx"/>
          <w:sz w:val="24"/>
          <w:szCs w:val="24"/>
          <w:lang w:val="ka-GE"/>
        </w:rPr>
        <w:t xml:space="preserve">.  </w:t>
      </w:r>
    </w:p>
    <w:p w:rsidR="00AD4E18" w:rsidRPr="00D15F17" w:rsidRDefault="00AD4E18" w:rsidP="00C32236">
      <w:pPr>
        <w:pStyle w:val="NoSpacing"/>
        <w:spacing w:before="0" w:beforeAutospacing="0" w:after="0" w:afterAutospacing="0"/>
        <w:jc w:val="both"/>
        <w:rPr>
          <w:rFonts w:ascii="Sylfaen" w:hAnsi="Sylfaen"/>
          <w:b/>
          <w:lang w:val="ka-GE"/>
        </w:rPr>
      </w:pPr>
    </w:p>
    <w:p w:rsidR="001C2C5B" w:rsidRPr="00D15F17" w:rsidRDefault="001C2C5B" w:rsidP="00C32236">
      <w:pPr>
        <w:pStyle w:val="NoSpacing"/>
        <w:spacing w:before="0" w:beforeAutospacing="0" w:after="0" w:afterAutospacing="0"/>
        <w:jc w:val="both"/>
        <w:rPr>
          <w:rFonts w:ascii="Sylfaen" w:hAnsi="Sylfaen"/>
          <w:b/>
          <w:u w:val="single"/>
          <w:lang w:val="ka-GE"/>
        </w:rPr>
      </w:pPr>
      <w:r w:rsidRPr="00D15F17">
        <w:rPr>
          <w:rFonts w:ascii="Sylfaen" w:hAnsi="Sylfaen" w:cs="Sylfaen"/>
          <w:b/>
          <w:u w:val="single"/>
          <w:lang w:val="ka-GE"/>
        </w:rPr>
        <w:t>გ</w:t>
      </w:r>
      <w:r w:rsidRPr="00D15F17">
        <w:rPr>
          <w:rFonts w:ascii="Sylfaen" w:hAnsi="Sylfaen"/>
          <w:b/>
          <w:u w:val="single"/>
          <w:lang w:val="ka-GE"/>
        </w:rPr>
        <w:t xml:space="preserve">) </w:t>
      </w:r>
      <w:r w:rsidRPr="00D15F17">
        <w:rPr>
          <w:rFonts w:ascii="Sylfaen" w:hAnsi="Sylfaen" w:cs="Sylfaen"/>
          <w:b/>
          <w:u w:val="single"/>
          <w:lang w:val="ka-GE"/>
        </w:rPr>
        <w:t>სოციალური</w:t>
      </w:r>
      <w:r w:rsidRPr="00D15F17">
        <w:rPr>
          <w:rFonts w:ascii="Sylfaen" w:hAnsi="Sylfaen"/>
          <w:b/>
          <w:u w:val="single"/>
          <w:lang w:val="ka-GE"/>
        </w:rPr>
        <w:t xml:space="preserve"> </w:t>
      </w:r>
      <w:r w:rsidRPr="00D15F17">
        <w:rPr>
          <w:rFonts w:ascii="Sylfaen" w:hAnsi="Sylfaen" w:cs="Sylfaen"/>
          <w:b/>
          <w:u w:val="single"/>
          <w:lang w:val="ka-GE"/>
        </w:rPr>
        <w:t>უზრუნველყოფის</w:t>
      </w:r>
      <w:r w:rsidRPr="00D15F17">
        <w:rPr>
          <w:rFonts w:ascii="Sylfaen" w:hAnsi="Sylfaen"/>
          <w:b/>
          <w:u w:val="single"/>
          <w:lang w:val="ka-GE"/>
        </w:rPr>
        <w:t xml:space="preserve"> </w:t>
      </w:r>
      <w:r w:rsidRPr="00D15F17">
        <w:rPr>
          <w:rFonts w:ascii="Sylfaen" w:hAnsi="Sylfaen" w:cs="Sylfaen"/>
          <w:b/>
          <w:u w:val="single"/>
          <w:lang w:val="ka-GE"/>
        </w:rPr>
        <w:t>ბიუჯეტით</w:t>
      </w:r>
      <w:r w:rsidRPr="00D15F17">
        <w:rPr>
          <w:rFonts w:ascii="Sylfaen" w:hAnsi="Sylfaen"/>
          <w:b/>
          <w:u w:val="single"/>
          <w:lang w:val="ka-GE"/>
        </w:rPr>
        <w:t xml:space="preserve"> </w:t>
      </w:r>
      <w:r w:rsidRPr="00D15F17">
        <w:rPr>
          <w:rFonts w:ascii="Sylfaen" w:hAnsi="Sylfaen" w:cs="Sylfaen"/>
          <w:b/>
          <w:u w:val="single"/>
          <w:lang w:val="ka-GE"/>
        </w:rPr>
        <w:t>გაითვალისწინოს</w:t>
      </w:r>
      <w:r w:rsidRPr="00D15F17">
        <w:rPr>
          <w:rFonts w:ascii="Sylfaen" w:hAnsi="Sylfaen"/>
          <w:b/>
          <w:u w:val="single"/>
          <w:lang w:val="ka-GE"/>
        </w:rPr>
        <w:t xml:space="preserve"> </w:t>
      </w:r>
      <w:r w:rsidRPr="00D15F17">
        <w:rPr>
          <w:rFonts w:ascii="Sylfaen" w:hAnsi="Sylfaen" w:cs="Sylfaen"/>
          <w:b/>
          <w:u w:val="single"/>
          <w:lang w:val="ka-GE"/>
        </w:rPr>
        <w:t>შესაბამისი</w:t>
      </w:r>
      <w:r w:rsidRPr="00D15F17">
        <w:rPr>
          <w:rFonts w:ascii="Sylfaen" w:hAnsi="Sylfaen"/>
          <w:b/>
          <w:u w:val="single"/>
          <w:lang w:val="ka-GE"/>
        </w:rPr>
        <w:t xml:space="preserve"> </w:t>
      </w:r>
      <w:r w:rsidRPr="00D15F17">
        <w:rPr>
          <w:rFonts w:ascii="Sylfaen" w:hAnsi="Sylfaen" w:cs="Sylfaen"/>
          <w:b/>
          <w:u w:val="single"/>
          <w:lang w:val="ka-GE"/>
        </w:rPr>
        <w:t>სახსრები</w:t>
      </w:r>
      <w:r w:rsidRPr="00D15F17">
        <w:rPr>
          <w:rFonts w:ascii="Sylfaen" w:hAnsi="Sylfaen"/>
          <w:b/>
          <w:u w:val="single"/>
          <w:lang w:val="ka-GE"/>
        </w:rPr>
        <w:t xml:space="preserve"> </w:t>
      </w:r>
      <w:r w:rsidRPr="00D15F17">
        <w:rPr>
          <w:rFonts w:ascii="Sylfaen" w:hAnsi="Sylfaen" w:cs="Sylfaen"/>
          <w:b/>
          <w:u w:val="single"/>
          <w:lang w:val="ka-GE"/>
        </w:rPr>
        <w:t>შეზღუდული</w:t>
      </w:r>
      <w:r w:rsidRPr="00D15F17">
        <w:rPr>
          <w:rFonts w:ascii="Sylfaen" w:hAnsi="Sylfaen"/>
          <w:b/>
          <w:u w:val="single"/>
          <w:lang w:val="ka-GE"/>
        </w:rPr>
        <w:t xml:space="preserve"> </w:t>
      </w:r>
      <w:r w:rsidRPr="00D15F17">
        <w:rPr>
          <w:rFonts w:ascii="Sylfaen" w:hAnsi="Sylfaen" w:cs="Sylfaen"/>
          <w:b/>
          <w:u w:val="single"/>
          <w:lang w:val="ka-GE"/>
        </w:rPr>
        <w:t>შესაძლებლობის</w:t>
      </w:r>
      <w:r w:rsidRPr="00D15F17">
        <w:rPr>
          <w:rFonts w:ascii="Sylfaen" w:hAnsi="Sylfaen"/>
          <w:b/>
          <w:u w:val="single"/>
          <w:lang w:val="ka-GE"/>
        </w:rPr>
        <w:t xml:space="preserve"> </w:t>
      </w:r>
      <w:r w:rsidRPr="00D15F17">
        <w:rPr>
          <w:rFonts w:ascii="Sylfaen" w:hAnsi="Sylfaen" w:cs="Sylfaen"/>
          <w:b/>
          <w:u w:val="single"/>
          <w:lang w:val="ka-GE"/>
        </w:rPr>
        <w:t>სტატუსის</w:t>
      </w:r>
      <w:r w:rsidRPr="00D15F17">
        <w:rPr>
          <w:rFonts w:ascii="Sylfaen" w:hAnsi="Sylfaen"/>
          <w:b/>
          <w:u w:val="single"/>
          <w:lang w:val="ka-GE"/>
        </w:rPr>
        <w:t xml:space="preserve"> </w:t>
      </w:r>
      <w:r w:rsidRPr="00D15F17">
        <w:rPr>
          <w:rFonts w:ascii="Sylfaen" w:hAnsi="Sylfaen" w:cs="Sylfaen"/>
          <w:b/>
          <w:u w:val="single"/>
          <w:lang w:val="ka-GE"/>
        </w:rPr>
        <w:t>მქონე</w:t>
      </w:r>
      <w:r w:rsidRPr="00D15F17">
        <w:rPr>
          <w:rFonts w:ascii="Sylfaen" w:hAnsi="Sylfaen"/>
          <w:b/>
          <w:u w:val="single"/>
          <w:lang w:val="ka-GE"/>
        </w:rPr>
        <w:t xml:space="preserve"> </w:t>
      </w:r>
      <w:r w:rsidRPr="00D15F17">
        <w:rPr>
          <w:rFonts w:ascii="Sylfaen" w:hAnsi="Sylfaen" w:cs="Sylfaen"/>
          <w:b/>
          <w:u w:val="single"/>
          <w:lang w:val="ka-GE"/>
        </w:rPr>
        <w:t>ბავშვთა</w:t>
      </w:r>
      <w:r w:rsidRPr="00D15F17">
        <w:rPr>
          <w:rFonts w:ascii="Sylfaen" w:hAnsi="Sylfaen"/>
          <w:b/>
          <w:u w:val="single"/>
          <w:lang w:val="ka-GE"/>
        </w:rPr>
        <w:t xml:space="preserve"> </w:t>
      </w:r>
      <w:r w:rsidRPr="00D15F17">
        <w:rPr>
          <w:rFonts w:ascii="Sylfaen" w:hAnsi="Sylfaen" w:cs="Sylfaen"/>
          <w:b/>
          <w:u w:val="single"/>
          <w:lang w:val="ka-GE"/>
        </w:rPr>
        <w:t>საჭიროებების</w:t>
      </w:r>
      <w:r w:rsidRPr="00D15F17">
        <w:rPr>
          <w:rFonts w:ascii="Sylfaen" w:hAnsi="Sylfaen"/>
          <w:b/>
          <w:u w:val="single"/>
          <w:lang w:val="ka-GE"/>
        </w:rPr>
        <w:t xml:space="preserve"> </w:t>
      </w:r>
      <w:r w:rsidRPr="00D15F17">
        <w:rPr>
          <w:rFonts w:ascii="Sylfaen" w:hAnsi="Sylfaen" w:cs="Sylfaen"/>
          <w:b/>
          <w:u w:val="single"/>
          <w:lang w:val="ka-GE"/>
        </w:rPr>
        <w:t>დაკმაყოფილების</w:t>
      </w:r>
      <w:r w:rsidRPr="00D15F17">
        <w:rPr>
          <w:rFonts w:ascii="Sylfaen" w:hAnsi="Sylfaen"/>
          <w:b/>
          <w:u w:val="single"/>
          <w:lang w:val="ka-GE"/>
        </w:rPr>
        <w:t xml:space="preserve"> </w:t>
      </w:r>
      <w:r w:rsidRPr="00D15F17">
        <w:rPr>
          <w:rFonts w:ascii="Sylfaen" w:hAnsi="Sylfaen" w:cs="Sylfaen"/>
          <w:b/>
          <w:u w:val="single"/>
          <w:lang w:val="ka-GE"/>
        </w:rPr>
        <w:t>და</w:t>
      </w:r>
      <w:r w:rsidRPr="00D15F17">
        <w:rPr>
          <w:rFonts w:ascii="Sylfaen" w:hAnsi="Sylfaen"/>
          <w:b/>
          <w:u w:val="single"/>
          <w:lang w:val="ka-GE"/>
        </w:rPr>
        <w:t xml:space="preserve"> </w:t>
      </w:r>
      <w:r w:rsidRPr="00D15F17">
        <w:rPr>
          <w:rFonts w:ascii="Sylfaen" w:hAnsi="Sylfaen" w:cs="Sylfaen"/>
          <w:b/>
          <w:u w:val="single"/>
          <w:lang w:val="ka-GE"/>
        </w:rPr>
        <w:t>არსებული</w:t>
      </w:r>
      <w:r w:rsidRPr="00D15F17">
        <w:rPr>
          <w:rFonts w:ascii="Sylfaen" w:hAnsi="Sylfaen"/>
          <w:b/>
          <w:u w:val="single"/>
          <w:lang w:val="ka-GE"/>
        </w:rPr>
        <w:t xml:space="preserve"> </w:t>
      </w:r>
      <w:r w:rsidRPr="00D15F17">
        <w:rPr>
          <w:rFonts w:ascii="Sylfaen" w:hAnsi="Sylfaen" w:cs="Sylfaen"/>
          <w:b/>
          <w:u w:val="single"/>
          <w:lang w:val="ka-GE"/>
        </w:rPr>
        <w:t>პროგრამების</w:t>
      </w:r>
      <w:r w:rsidRPr="00D15F17">
        <w:rPr>
          <w:rFonts w:ascii="Sylfaen" w:hAnsi="Sylfaen"/>
          <w:b/>
          <w:u w:val="single"/>
          <w:lang w:val="ka-GE"/>
        </w:rPr>
        <w:t xml:space="preserve"> </w:t>
      </w:r>
      <w:r w:rsidRPr="00D15F17">
        <w:rPr>
          <w:rFonts w:ascii="Sylfaen" w:hAnsi="Sylfaen" w:cs="Sylfaen"/>
          <w:b/>
          <w:u w:val="single"/>
          <w:lang w:val="ka-GE"/>
        </w:rPr>
        <w:t>ეფექტიანი</w:t>
      </w:r>
      <w:r w:rsidRPr="00D15F17">
        <w:rPr>
          <w:rFonts w:ascii="Sylfaen" w:hAnsi="Sylfaen"/>
          <w:b/>
          <w:u w:val="single"/>
          <w:lang w:val="ka-GE"/>
        </w:rPr>
        <w:t xml:space="preserve"> </w:t>
      </w:r>
      <w:r w:rsidRPr="00D15F17">
        <w:rPr>
          <w:rFonts w:ascii="Sylfaen" w:hAnsi="Sylfaen" w:cs="Sylfaen"/>
          <w:b/>
          <w:u w:val="single"/>
          <w:lang w:val="ka-GE"/>
        </w:rPr>
        <w:t>იმპლემენტაციის</w:t>
      </w:r>
      <w:r w:rsidRPr="00D15F17">
        <w:rPr>
          <w:rFonts w:ascii="Sylfaen" w:hAnsi="Sylfaen"/>
          <w:b/>
          <w:u w:val="single"/>
          <w:lang w:val="ka-GE"/>
        </w:rPr>
        <w:t xml:space="preserve"> </w:t>
      </w:r>
      <w:r w:rsidRPr="00D15F17">
        <w:rPr>
          <w:rFonts w:ascii="Sylfaen" w:hAnsi="Sylfaen" w:cs="Sylfaen"/>
          <w:b/>
          <w:u w:val="single"/>
          <w:lang w:val="ka-GE"/>
        </w:rPr>
        <w:t>მიზნით</w:t>
      </w:r>
      <w:r w:rsidRPr="00D15F17">
        <w:rPr>
          <w:rFonts w:ascii="Sylfaen" w:hAnsi="Sylfaen"/>
          <w:b/>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C32236"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შრომის</w:t>
      </w:r>
      <w:r w:rsidRPr="00D15F17">
        <w:rPr>
          <w:rFonts w:ascii="Sylfaen" w:hAnsi="Sylfaen"/>
          <w:lang w:val="ka-GE"/>
        </w:rPr>
        <w:t xml:space="preserve">, </w:t>
      </w:r>
      <w:r w:rsidRPr="00D15F17">
        <w:rPr>
          <w:rFonts w:ascii="Sylfaen" w:hAnsi="Sylfaen" w:cs="Sylfaen"/>
          <w:lang w:val="ka-GE"/>
        </w:rPr>
        <w:t>ჯანმრთელობისა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სამინისტროსთვის</w:t>
      </w:r>
      <w:r w:rsidRPr="00D15F17">
        <w:rPr>
          <w:rFonts w:ascii="Sylfaen" w:hAnsi="Sylfaen"/>
          <w:lang w:val="ka-GE"/>
        </w:rPr>
        <w:t xml:space="preserve"> </w:t>
      </w:r>
      <w:r w:rsidRPr="00D15F17">
        <w:rPr>
          <w:rFonts w:ascii="Sylfaen" w:hAnsi="Sylfaen" w:cs="Sylfaen"/>
          <w:lang w:val="ka-GE"/>
        </w:rPr>
        <w:t>შეზღუდული</w:t>
      </w:r>
      <w:r w:rsidRPr="00D15F17">
        <w:rPr>
          <w:rFonts w:ascii="Sylfaen" w:hAnsi="Sylfaen"/>
          <w:lang w:val="ka-GE"/>
        </w:rPr>
        <w:t xml:space="preserve"> </w:t>
      </w:r>
      <w:r w:rsidRPr="00D15F17">
        <w:rPr>
          <w:rFonts w:ascii="Sylfaen" w:hAnsi="Sylfaen" w:cs="Sylfaen"/>
          <w:lang w:val="ka-GE"/>
        </w:rPr>
        <w:t>შესაძლებლობის</w:t>
      </w:r>
      <w:r w:rsidRPr="00D15F17">
        <w:rPr>
          <w:rFonts w:ascii="Sylfaen" w:hAnsi="Sylfaen"/>
          <w:lang w:val="ka-GE"/>
        </w:rPr>
        <w:t xml:space="preserve"> </w:t>
      </w:r>
      <w:r w:rsidRPr="00D15F17">
        <w:rPr>
          <w:rFonts w:ascii="Sylfaen" w:hAnsi="Sylfaen" w:cs="Sylfaen"/>
          <w:lang w:val="ka-GE"/>
        </w:rPr>
        <w:t>პირთა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w:t>
      </w:r>
      <w:r w:rsidRPr="00D15F17">
        <w:rPr>
          <w:rFonts w:ascii="Sylfaen" w:hAnsi="Sylfaen" w:cs="Sylfaen"/>
          <w:lang w:val="ka-GE"/>
        </w:rPr>
        <w:t>ბავშვთა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მდგომარეობის</w:t>
      </w:r>
      <w:r w:rsidRPr="00D15F17">
        <w:rPr>
          <w:rFonts w:ascii="Sylfaen" w:hAnsi="Sylfaen"/>
          <w:lang w:val="ka-GE"/>
        </w:rPr>
        <w:t xml:space="preserve"> </w:t>
      </w:r>
      <w:r w:rsidRPr="00D15F17">
        <w:rPr>
          <w:rFonts w:ascii="Sylfaen" w:hAnsi="Sylfaen" w:cs="Sylfaen"/>
          <w:lang w:val="ka-GE"/>
        </w:rPr>
        <w:t>გაუმჯობესებაზე</w:t>
      </w:r>
      <w:r w:rsidRPr="00D15F17">
        <w:rPr>
          <w:rFonts w:ascii="Sylfaen" w:hAnsi="Sylfaen"/>
          <w:lang w:val="ka-GE"/>
        </w:rPr>
        <w:t xml:space="preserve"> </w:t>
      </w:r>
      <w:r w:rsidRPr="00D15F17">
        <w:rPr>
          <w:rFonts w:ascii="Sylfaen" w:hAnsi="Sylfaen" w:cs="Sylfaen"/>
          <w:lang w:val="ka-GE"/>
        </w:rPr>
        <w:t>ზრუნვა</w:t>
      </w:r>
      <w:r w:rsidRPr="00D15F17">
        <w:rPr>
          <w:rFonts w:ascii="Sylfaen" w:hAnsi="Sylfaen"/>
          <w:lang w:val="ka-GE"/>
        </w:rPr>
        <w:t xml:space="preserve"> </w:t>
      </w:r>
      <w:r w:rsidRPr="00D15F17">
        <w:rPr>
          <w:rFonts w:ascii="Sylfaen" w:hAnsi="Sylfaen" w:cs="Sylfaen"/>
          <w:lang w:val="ka-GE"/>
        </w:rPr>
        <w:t>ერთ</w:t>
      </w:r>
      <w:r w:rsidRPr="00D15F17">
        <w:rPr>
          <w:rFonts w:ascii="Sylfaen" w:hAnsi="Sylfaen"/>
          <w:lang w:val="ka-GE"/>
        </w:rPr>
        <w:t>–</w:t>
      </w:r>
      <w:r w:rsidRPr="00D15F17">
        <w:rPr>
          <w:rFonts w:ascii="Sylfaen" w:hAnsi="Sylfaen" w:cs="Sylfaen"/>
          <w:lang w:val="ka-GE"/>
        </w:rPr>
        <w:t>ერთ</w:t>
      </w:r>
      <w:r w:rsidRPr="00D15F17">
        <w:rPr>
          <w:rFonts w:ascii="Sylfaen" w:hAnsi="Sylfaen"/>
          <w:lang w:val="ka-GE"/>
        </w:rPr>
        <w:t xml:space="preserve"> </w:t>
      </w:r>
      <w:r w:rsidRPr="00D15F17">
        <w:rPr>
          <w:rFonts w:ascii="Sylfaen" w:hAnsi="Sylfaen" w:cs="Sylfaen"/>
          <w:lang w:val="ka-GE"/>
        </w:rPr>
        <w:t>პრიორიტეტულ</w:t>
      </w:r>
      <w:r w:rsidRPr="00D15F17">
        <w:rPr>
          <w:rFonts w:ascii="Sylfaen" w:hAnsi="Sylfaen"/>
          <w:lang w:val="ka-GE"/>
        </w:rPr>
        <w:t xml:space="preserve"> </w:t>
      </w:r>
      <w:r w:rsidRPr="00D15F17">
        <w:rPr>
          <w:rFonts w:ascii="Sylfaen" w:hAnsi="Sylfaen" w:cs="Sylfaen"/>
          <w:lang w:val="ka-GE"/>
        </w:rPr>
        <w:t>მიმართულებას</w:t>
      </w:r>
      <w:r w:rsidRPr="00D15F17">
        <w:rPr>
          <w:rFonts w:ascii="Sylfaen" w:hAnsi="Sylfaen"/>
          <w:lang w:val="ka-GE"/>
        </w:rPr>
        <w:t xml:space="preserve"> </w:t>
      </w:r>
      <w:r w:rsidRPr="00D15F17">
        <w:rPr>
          <w:rFonts w:ascii="Sylfaen" w:hAnsi="Sylfaen" w:cs="Sylfaen"/>
          <w:lang w:val="ka-GE"/>
        </w:rPr>
        <w:t>წარმოადგენს</w:t>
      </w:r>
      <w:r w:rsidRPr="00D15F17">
        <w:rPr>
          <w:rFonts w:ascii="Sylfaen" w:hAnsi="Sylfaen"/>
          <w:lang w:val="ka-GE"/>
        </w:rPr>
        <w:t xml:space="preserve">, </w:t>
      </w:r>
      <w:r w:rsidRPr="00D15F17">
        <w:rPr>
          <w:rFonts w:ascii="Sylfaen" w:hAnsi="Sylfaen" w:cs="Sylfaen"/>
          <w:lang w:val="ka-GE"/>
        </w:rPr>
        <w:t>რასაც</w:t>
      </w:r>
      <w:r w:rsidRPr="00D15F17">
        <w:rPr>
          <w:rFonts w:ascii="Sylfaen" w:hAnsi="Sylfaen"/>
          <w:lang w:val="ka-GE"/>
        </w:rPr>
        <w:t xml:space="preserve"> </w:t>
      </w:r>
      <w:r w:rsidRPr="00D15F17">
        <w:rPr>
          <w:rFonts w:ascii="Sylfaen" w:hAnsi="Sylfaen" w:cs="Sylfaen"/>
          <w:lang w:val="ka-GE"/>
        </w:rPr>
        <w:t>ადასტურებს</w:t>
      </w:r>
      <w:r w:rsidRPr="00D15F17">
        <w:rPr>
          <w:rFonts w:ascii="Sylfaen" w:hAnsi="Sylfaen"/>
          <w:lang w:val="ka-GE"/>
        </w:rPr>
        <w:t xml:space="preserve"> </w:t>
      </w:r>
      <w:r w:rsidRPr="00D15F17">
        <w:rPr>
          <w:rFonts w:ascii="Sylfaen" w:hAnsi="Sylfaen" w:cs="Sylfaen"/>
          <w:lang w:val="ka-GE"/>
        </w:rPr>
        <w:t>ამ</w:t>
      </w:r>
      <w:r w:rsidRPr="00D15F17">
        <w:rPr>
          <w:rFonts w:ascii="Sylfaen" w:hAnsi="Sylfaen"/>
          <w:lang w:val="ka-GE"/>
        </w:rPr>
        <w:t xml:space="preserve"> </w:t>
      </w:r>
      <w:r w:rsidRPr="00D15F17">
        <w:rPr>
          <w:rFonts w:ascii="Sylfaen" w:hAnsi="Sylfaen" w:cs="Sylfaen"/>
          <w:lang w:val="ka-GE"/>
        </w:rPr>
        <w:t>სფეროში</w:t>
      </w:r>
      <w:r w:rsidRPr="00D15F17">
        <w:rPr>
          <w:rFonts w:ascii="Sylfaen" w:hAnsi="Sylfaen"/>
          <w:lang w:val="ka-GE"/>
        </w:rPr>
        <w:t xml:space="preserve"> </w:t>
      </w:r>
      <w:r w:rsidRPr="00D15F17">
        <w:rPr>
          <w:rFonts w:ascii="Sylfaen" w:hAnsi="Sylfaen" w:cs="Sylfaen"/>
          <w:lang w:val="ka-GE"/>
        </w:rPr>
        <w:t>უკანასკნელ</w:t>
      </w:r>
      <w:r w:rsidRPr="00D15F17">
        <w:rPr>
          <w:rFonts w:ascii="Sylfaen" w:hAnsi="Sylfaen"/>
          <w:lang w:val="ka-GE"/>
        </w:rPr>
        <w:t xml:space="preserve"> </w:t>
      </w:r>
      <w:r w:rsidRPr="00D15F17">
        <w:rPr>
          <w:rFonts w:ascii="Sylfaen" w:hAnsi="Sylfaen" w:cs="Sylfaen"/>
          <w:lang w:val="ka-GE"/>
        </w:rPr>
        <w:t>წლებში</w:t>
      </w:r>
      <w:r w:rsidRPr="00D15F17">
        <w:rPr>
          <w:rFonts w:ascii="Sylfaen" w:hAnsi="Sylfaen"/>
          <w:lang w:val="ka-GE"/>
        </w:rPr>
        <w:t xml:space="preserve"> </w:t>
      </w:r>
      <w:r w:rsidRPr="00D15F17">
        <w:rPr>
          <w:rFonts w:ascii="Sylfaen" w:hAnsi="Sylfaen" w:cs="Sylfaen"/>
          <w:lang w:val="ka-GE"/>
        </w:rPr>
        <w:t>განხორციელებული</w:t>
      </w:r>
      <w:r w:rsidRPr="00D15F17">
        <w:rPr>
          <w:rFonts w:ascii="Sylfaen" w:hAnsi="Sylfaen"/>
          <w:lang w:val="ka-GE"/>
        </w:rPr>
        <w:t xml:space="preserve"> </w:t>
      </w:r>
      <w:r w:rsidRPr="00D15F17">
        <w:rPr>
          <w:rFonts w:ascii="Sylfaen" w:hAnsi="Sylfaen" w:cs="Sylfaen"/>
          <w:lang w:val="ka-GE"/>
        </w:rPr>
        <w:t>პროგრამების</w:t>
      </w:r>
      <w:r w:rsidRPr="00D15F17">
        <w:rPr>
          <w:rFonts w:ascii="Sylfaen" w:hAnsi="Sylfaen"/>
          <w:lang w:val="ka-GE"/>
        </w:rPr>
        <w:t xml:space="preserve"> </w:t>
      </w:r>
      <w:r w:rsidRPr="00D15F17">
        <w:rPr>
          <w:rFonts w:ascii="Sylfaen" w:hAnsi="Sylfaen" w:cs="Sylfaen"/>
          <w:lang w:val="ka-GE"/>
        </w:rPr>
        <w:t>მასშტაბებისა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ეფექტურობის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       </w:t>
      </w:r>
    </w:p>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lang w:val="ka-GE"/>
        </w:rPr>
        <w:t xml:space="preserve">   </w:t>
      </w:r>
    </w:p>
    <w:p w:rsidR="00C32236" w:rsidRPr="00D15F17" w:rsidRDefault="001C2C5B" w:rsidP="00C32236">
      <w:pPr>
        <w:spacing w:after="0" w:line="240" w:lineRule="auto"/>
        <w:jc w:val="both"/>
        <w:rPr>
          <w:rFonts w:ascii="Sylfaen" w:hAnsi="Sylfaen"/>
          <w:sz w:val="24"/>
          <w:szCs w:val="24"/>
        </w:rPr>
      </w:pPr>
      <w:r w:rsidRPr="00D15F17">
        <w:rPr>
          <w:rFonts w:ascii="Sylfaen" w:hAnsi="Sylfaen"/>
          <w:sz w:val="24"/>
          <w:szCs w:val="24"/>
          <w:lang w:val="ka-GE"/>
        </w:rPr>
        <w:t>,,</w:t>
      </w:r>
      <w:r w:rsidRPr="00D15F17">
        <w:rPr>
          <w:rFonts w:ascii="Sylfaen" w:hAnsi="Sylfaen" w:cs="Sylfaen"/>
          <w:sz w:val="24"/>
          <w:szCs w:val="24"/>
        </w:rPr>
        <w:t>სოციალური</w:t>
      </w:r>
      <w:r w:rsidRPr="00D15F17">
        <w:rPr>
          <w:rFonts w:ascii="Sylfaen" w:hAnsi="Sylfaen"/>
          <w:sz w:val="24"/>
          <w:szCs w:val="24"/>
        </w:rPr>
        <w:t xml:space="preserve"> </w:t>
      </w:r>
      <w:r w:rsidRPr="00D15F17">
        <w:rPr>
          <w:rFonts w:ascii="Sylfaen" w:hAnsi="Sylfaen" w:cs="Sylfaen"/>
          <w:sz w:val="24"/>
          <w:szCs w:val="24"/>
        </w:rPr>
        <w:t>რეაბილიტაციისა</w:t>
      </w:r>
      <w:r w:rsidRPr="00D15F17">
        <w:rPr>
          <w:rFonts w:ascii="Sylfaen" w:hAnsi="Sylfaen"/>
          <w:sz w:val="24"/>
          <w:szCs w:val="24"/>
        </w:rPr>
        <w:t xml:space="preserve"> </w:t>
      </w:r>
      <w:r w:rsidRPr="00D15F17">
        <w:rPr>
          <w:rFonts w:ascii="Sylfaen" w:hAnsi="Sylfaen" w:cs="Sylfaen"/>
          <w:sz w:val="24"/>
          <w:szCs w:val="24"/>
        </w:rPr>
        <w:t>და</w:t>
      </w:r>
      <w:r w:rsidRPr="00D15F17">
        <w:rPr>
          <w:rFonts w:ascii="Sylfaen" w:hAnsi="Sylfaen"/>
          <w:sz w:val="24"/>
          <w:szCs w:val="24"/>
        </w:rPr>
        <w:t xml:space="preserve"> </w:t>
      </w:r>
      <w:r w:rsidRPr="00D15F17">
        <w:rPr>
          <w:rFonts w:ascii="Sylfaen" w:hAnsi="Sylfaen" w:cs="Sylfaen"/>
          <w:sz w:val="24"/>
          <w:szCs w:val="24"/>
        </w:rPr>
        <w:t>ბავშვზე</w:t>
      </w:r>
      <w:r w:rsidRPr="00D15F17">
        <w:rPr>
          <w:rFonts w:ascii="Sylfaen" w:hAnsi="Sylfaen"/>
          <w:sz w:val="24"/>
          <w:szCs w:val="24"/>
        </w:rPr>
        <w:t xml:space="preserve"> </w:t>
      </w:r>
      <w:r w:rsidRPr="00D15F17">
        <w:rPr>
          <w:rFonts w:ascii="Sylfaen" w:hAnsi="Sylfaen" w:cs="Sylfaen"/>
          <w:sz w:val="24"/>
          <w:szCs w:val="24"/>
        </w:rPr>
        <w:t>ზრუნვის</w:t>
      </w:r>
      <w:r w:rsidRPr="00D15F17">
        <w:rPr>
          <w:rFonts w:ascii="Sylfaen" w:hAnsi="Sylfaen"/>
          <w:sz w:val="24"/>
          <w:szCs w:val="24"/>
        </w:rPr>
        <w:t xml:space="preserve"> </w:t>
      </w:r>
      <w:r w:rsidRPr="00D15F17">
        <w:rPr>
          <w:rFonts w:ascii="Sylfaen" w:hAnsi="Sylfaen" w:cs="Sylfaen"/>
          <w:sz w:val="24"/>
          <w:szCs w:val="24"/>
        </w:rPr>
        <w:t>სახელმწიფო</w:t>
      </w:r>
      <w:r w:rsidRPr="00D15F17">
        <w:rPr>
          <w:rFonts w:ascii="Sylfaen" w:hAnsi="Sylfaen"/>
          <w:sz w:val="24"/>
          <w:szCs w:val="24"/>
        </w:rPr>
        <w:t xml:space="preserve"> </w:t>
      </w:r>
      <w:r w:rsidRPr="00D15F17">
        <w:rPr>
          <w:rFonts w:ascii="Sylfaen" w:hAnsi="Sylfaen" w:cs="Sylfaen"/>
          <w:sz w:val="24"/>
          <w:szCs w:val="24"/>
        </w:rPr>
        <w:t>პროგრამის</w:t>
      </w:r>
      <w:r w:rsidRPr="00D15F17">
        <w:rPr>
          <w:rFonts w:ascii="Sylfaen" w:hAnsi="Sylfaen"/>
          <w:sz w:val="24"/>
          <w:szCs w:val="24"/>
          <w:lang w:val="ka-GE"/>
        </w:rPr>
        <w:t>“  </w:t>
      </w:r>
      <w:r w:rsidRPr="00D15F17">
        <w:rPr>
          <w:rFonts w:ascii="Sylfaen" w:hAnsi="Sylfaen" w:cs="Sylfaen"/>
          <w:sz w:val="24"/>
          <w:szCs w:val="24"/>
          <w:lang w:val="ka-GE"/>
        </w:rPr>
        <w:t>ფარგლებში</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ხორციელდება</w:t>
      </w:r>
      <w:r w:rsidRPr="00D15F17">
        <w:rPr>
          <w:rFonts w:ascii="Sylfaen" w:hAnsi="Sylfaen"/>
          <w:sz w:val="24"/>
          <w:szCs w:val="24"/>
          <w:lang w:val="ka-GE"/>
        </w:rPr>
        <w:t>:</w:t>
      </w:r>
    </w:p>
    <w:p w:rsidR="00C32236" w:rsidRPr="00D15F17" w:rsidRDefault="001C2C5B" w:rsidP="00C32236">
      <w:pPr>
        <w:pStyle w:val="ListParagraph"/>
        <w:numPr>
          <w:ilvl w:val="0"/>
          <w:numId w:val="5"/>
        </w:numPr>
        <w:spacing w:after="0"/>
        <w:jc w:val="both"/>
        <w:rPr>
          <w:rFonts w:ascii="Sylfaen" w:hAnsi="Sylfaen"/>
        </w:rPr>
      </w:pPr>
      <w:r w:rsidRPr="00D15F17">
        <w:rPr>
          <w:rFonts w:ascii="Sylfaen" w:hAnsi="Sylfaen" w:cs="Sylfaen"/>
        </w:rPr>
        <w:t>ბავშვთა</w:t>
      </w:r>
      <w:r w:rsidRPr="00D15F17">
        <w:rPr>
          <w:rFonts w:ascii="Sylfaen" w:hAnsi="Sylfaen"/>
        </w:rPr>
        <w:t xml:space="preserve"> ადრეული განვითარების ქვეპროგრამა</w:t>
      </w:r>
      <w:r w:rsidR="003C5DBF" w:rsidRPr="00D15F17">
        <w:rPr>
          <w:rFonts w:ascii="Sylfaen" w:hAnsi="Sylfaen"/>
          <w:lang w:val="ka-GE"/>
        </w:rPr>
        <w:t>;</w:t>
      </w:r>
    </w:p>
    <w:p w:rsidR="00C32236" w:rsidRPr="00D15F17" w:rsidRDefault="001C2C5B" w:rsidP="00C32236">
      <w:pPr>
        <w:pStyle w:val="ListParagraph"/>
        <w:numPr>
          <w:ilvl w:val="0"/>
          <w:numId w:val="5"/>
        </w:numPr>
        <w:spacing w:after="0"/>
        <w:jc w:val="both"/>
        <w:rPr>
          <w:rFonts w:ascii="Sylfaen" w:hAnsi="Sylfaen"/>
        </w:rPr>
      </w:pPr>
      <w:r w:rsidRPr="00D15F17">
        <w:rPr>
          <w:rFonts w:ascii="Sylfaen" w:hAnsi="Sylfaen" w:cs="Sylfaen"/>
        </w:rPr>
        <w:t>ბავშვთა</w:t>
      </w:r>
      <w:r w:rsidRPr="00D15F17">
        <w:rPr>
          <w:rFonts w:ascii="Sylfaen" w:hAnsi="Sylfaen"/>
        </w:rPr>
        <w:t xml:space="preserve"> რეაბილიტაცი</w:t>
      </w:r>
      <w:r w:rsidRPr="00D15F17">
        <w:rPr>
          <w:rFonts w:ascii="Sylfaen" w:hAnsi="Sylfaen"/>
          <w:lang w:val="ka-GE"/>
        </w:rPr>
        <w:t xml:space="preserve">ა/აბილიტაციის </w:t>
      </w:r>
      <w:r w:rsidRPr="00D15F17">
        <w:rPr>
          <w:rFonts w:ascii="Sylfaen" w:hAnsi="Sylfaen"/>
        </w:rPr>
        <w:t>ქვეპროგრამა</w:t>
      </w:r>
      <w:r w:rsidR="003C5DBF" w:rsidRPr="00D15F17">
        <w:rPr>
          <w:rFonts w:ascii="Sylfaen" w:hAnsi="Sylfaen"/>
          <w:lang w:val="ka-GE"/>
        </w:rPr>
        <w:t>;</w:t>
      </w:r>
    </w:p>
    <w:p w:rsidR="00C32236" w:rsidRPr="00D15F17" w:rsidRDefault="001C2C5B" w:rsidP="00C32236">
      <w:pPr>
        <w:pStyle w:val="ListParagraph"/>
        <w:numPr>
          <w:ilvl w:val="0"/>
          <w:numId w:val="5"/>
        </w:numPr>
        <w:spacing w:after="0"/>
        <w:jc w:val="both"/>
        <w:rPr>
          <w:rFonts w:ascii="Sylfaen" w:hAnsi="Sylfaen"/>
        </w:rPr>
      </w:pPr>
      <w:r w:rsidRPr="00D15F17">
        <w:rPr>
          <w:rFonts w:ascii="Sylfaen" w:hAnsi="Sylfaen" w:cs="Sylfaen"/>
        </w:rPr>
        <w:t>დღის</w:t>
      </w:r>
      <w:r w:rsidRPr="00D15F17">
        <w:rPr>
          <w:rFonts w:ascii="Sylfaen" w:hAnsi="Sylfaen"/>
        </w:rPr>
        <w:t xml:space="preserve"> ცენტრების ქვეპროგრამა</w:t>
      </w:r>
      <w:r w:rsidR="003C5DBF" w:rsidRPr="00D15F17">
        <w:rPr>
          <w:rFonts w:ascii="Sylfaen" w:hAnsi="Sylfaen"/>
          <w:lang w:val="ka-GE"/>
        </w:rPr>
        <w:t>.</w:t>
      </w:r>
    </w:p>
    <w:p w:rsidR="001C2C5B"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lastRenderedPageBreak/>
        <w:t>ბავშვთა რეაბილიტაცია/აბილიტაციის</w:t>
      </w:r>
      <w:r w:rsidRPr="00D15F17">
        <w:rPr>
          <w:rFonts w:ascii="Sylfaen" w:hAnsi="Sylfaen"/>
          <w:lang w:val="ka-GE"/>
        </w:rPr>
        <w:t>  ქვეპროგრამის ბიუჯეტი 2016 წელს შეადგენდა  1 694 000 ლარს, 2017 წლს - 1 940  000 ლარს</w:t>
      </w:r>
      <w:r w:rsidRPr="00D15F17">
        <w:rPr>
          <w:rFonts w:ascii="Sylfaen" w:hAnsi="Sylfaen"/>
        </w:rPr>
        <w:t xml:space="preserve">, 2018 </w:t>
      </w:r>
      <w:r w:rsidRPr="00D15F17">
        <w:rPr>
          <w:rFonts w:ascii="Sylfaen" w:hAnsi="Sylfaen"/>
          <w:lang w:val="ka-GE"/>
        </w:rPr>
        <w:t>წელს -</w:t>
      </w:r>
      <w:r w:rsidR="003C5DBF" w:rsidRPr="00D15F17">
        <w:rPr>
          <w:rFonts w:ascii="Sylfaen" w:hAnsi="Sylfaen"/>
          <w:lang w:val="ka-GE"/>
        </w:rPr>
        <w:t xml:space="preserve"> </w:t>
      </w:r>
      <w:r w:rsidRPr="00D15F17">
        <w:rPr>
          <w:rFonts w:ascii="Sylfaen" w:hAnsi="Sylfaen"/>
          <w:lang w:val="ka-GE"/>
        </w:rPr>
        <w:t>2 950 000 ლარს. ქვეპროგრამის ფარგლებში  მომსახურების მომწოდებლად ქვეყნის 9 მუნიციპალიტეტში დარეგისტრირებულია 21 სარეაბილიტაციო ცენტრი, მათ შორის თბილისში – 8 სარეაბილიტაციო ცენტრი,  ქუთაისში - 1, ბათუმში – 1, ქობულეთში - 1, გორში – 1, თელავში – 1, გურჯაანში - 2, მარნეულში</w:t>
      </w:r>
      <w:r w:rsidR="003C5DBF" w:rsidRPr="00D15F17">
        <w:rPr>
          <w:rFonts w:ascii="Sylfaen" w:hAnsi="Sylfaen"/>
          <w:lang w:val="ka-GE"/>
        </w:rPr>
        <w:t xml:space="preserve"> - 2</w:t>
      </w:r>
      <w:r w:rsidRPr="00D15F17">
        <w:rPr>
          <w:rFonts w:ascii="Sylfaen" w:hAnsi="Sylfaen"/>
          <w:lang w:val="ka-GE"/>
        </w:rPr>
        <w:t xml:space="preserve">.  2016 წელს ორმა  ახალმა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1C2C5B" w:rsidP="00C32236">
      <w:pPr>
        <w:pStyle w:val="a"/>
        <w:spacing w:before="0" w:beforeAutospacing="0" w:after="0" w:afterAutospacing="0"/>
        <w:contextualSpacing/>
        <w:jc w:val="both"/>
        <w:rPr>
          <w:rFonts w:ascii="Sylfaen" w:hAnsi="Sylfaen"/>
          <w:lang w:val="de-AT"/>
        </w:rPr>
      </w:pPr>
      <w:r w:rsidRPr="00D15F17">
        <w:rPr>
          <w:rFonts w:ascii="Sylfaen" w:hAnsi="Sylfaen"/>
          <w:b/>
          <w:lang w:val="ka-GE"/>
        </w:rPr>
        <w:t>„ბავშვთა ადრეული განვითარების“</w:t>
      </w:r>
      <w:r w:rsidRPr="00D15F17">
        <w:rPr>
          <w:rFonts w:ascii="Sylfaen" w:hAnsi="Sylfaen"/>
          <w:lang w:val="ka-GE"/>
        </w:rPr>
        <w:t xml:space="preserve">  </w:t>
      </w:r>
      <w:r w:rsidRPr="00D15F17">
        <w:rPr>
          <w:rFonts w:ascii="Sylfaen" w:hAnsi="Sylfaen"/>
          <w:lang w:val="de-AT"/>
        </w:rPr>
        <w:t xml:space="preserve">ქვეპროგრამის </w:t>
      </w:r>
      <w:r w:rsidRPr="00D15F17">
        <w:rPr>
          <w:rFonts w:ascii="Sylfaen" w:hAnsi="Sylfaen"/>
          <w:lang w:val="ka-GE"/>
        </w:rPr>
        <w:t xml:space="preserve">ბიუჯეტი 2016 წელს შეადგენდა 878 000 ლარს, 2017 წელს - 950 000 ლარს, 2018 წელს -1 700 000 ლარს. ქვეპროგრამის </w:t>
      </w:r>
      <w:r w:rsidRPr="00D15F17">
        <w:rPr>
          <w:rFonts w:ascii="Sylfaen" w:hAnsi="Sylfaen"/>
          <w:lang w:val="de-AT"/>
        </w:rPr>
        <w:t xml:space="preserve">ფარგლებში მომსახურების მომწოდებლად </w:t>
      </w:r>
      <w:r w:rsidRPr="00D15F17">
        <w:rPr>
          <w:rFonts w:ascii="Sylfaen" w:hAnsi="Sylfaen"/>
          <w:lang w:val="ka-GE"/>
        </w:rPr>
        <w:t xml:space="preserve">12 მუნიციპალიტეტში </w:t>
      </w:r>
      <w:r w:rsidRPr="00D15F17">
        <w:rPr>
          <w:rFonts w:ascii="Sylfaen" w:hAnsi="Sylfaen"/>
          <w:lang w:val="de-AT"/>
        </w:rPr>
        <w:t>დარეგისტრირებული</w:t>
      </w:r>
      <w:r w:rsidRPr="00D15F17">
        <w:rPr>
          <w:rFonts w:ascii="Sylfaen" w:hAnsi="Sylfaen"/>
          <w:lang w:val="ka-GE"/>
        </w:rPr>
        <w:t xml:space="preserve">ა 20 </w:t>
      </w:r>
      <w:r w:rsidRPr="00D15F17">
        <w:rPr>
          <w:rFonts w:ascii="Sylfaen" w:hAnsi="Sylfaen"/>
          <w:lang w:val="de-AT"/>
        </w:rPr>
        <w:t>ორგანიზაცია</w:t>
      </w:r>
      <w:r w:rsidRPr="00D15F17">
        <w:rPr>
          <w:rFonts w:ascii="Sylfaen" w:hAnsi="Sylfaen"/>
          <w:lang w:val="ka-GE"/>
        </w:rPr>
        <w:t xml:space="preserve">: </w:t>
      </w:r>
      <w:r w:rsidRPr="00D15F17">
        <w:rPr>
          <w:rFonts w:ascii="Sylfaen" w:hAnsi="Sylfaen"/>
          <w:lang w:val="de-AT"/>
        </w:rPr>
        <w:t>თბილის</w:t>
      </w:r>
      <w:r w:rsidRPr="00D15F17">
        <w:rPr>
          <w:rFonts w:ascii="Sylfaen" w:hAnsi="Sylfaen"/>
          <w:lang w:val="ka-GE"/>
        </w:rPr>
        <w:t>ში - 7</w:t>
      </w:r>
      <w:r w:rsidRPr="00D15F17">
        <w:rPr>
          <w:rFonts w:ascii="Sylfaen" w:hAnsi="Sylfaen"/>
          <w:lang w:val="de-AT"/>
        </w:rPr>
        <w:t>, ქუთაის</w:t>
      </w:r>
      <w:r w:rsidRPr="00D15F17">
        <w:rPr>
          <w:rFonts w:ascii="Sylfaen" w:hAnsi="Sylfaen"/>
          <w:lang w:val="ka-GE"/>
        </w:rPr>
        <w:t>ში - 2</w:t>
      </w:r>
      <w:r w:rsidRPr="00D15F17">
        <w:rPr>
          <w:rFonts w:ascii="Sylfaen" w:hAnsi="Sylfaen"/>
          <w:lang w:val="de-AT"/>
        </w:rPr>
        <w:t>, ბათუმ</w:t>
      </w:r>
      <w:r w:rsidRPr="00D15F17">
        <w:rPr>
          <w:rFonts w:ascii="Sylfaen" w:hAnsi="Sylfaen"/>
          <w:lang w:val="ka-GE"/>
        </w:rPr>
        <w:t>ში - 1</w:t>
      </w:r>
      <w:r w:rsidRPr="00D15F17">
        <w:rPr>
          <w:rFonts w:ascii="Sylfaen" w:hAnsi="Sylfaen"/>
          <w:lang w:val="de-AT"/>
        </w:rPr>
        <w:t xml:space="preserve">, </w:t>
      </w:r>
      <w:r w:rsidRPr="00D15F17">
        <w:rPr>
          <w:rFonts w:ascii="Sylfaen" w:hAnsi="Sylfaen"/>
          <w:lang w:val="ka-GE"/>
        </w:rPr>
        <w:t xml:space="preserve">ქობულეთში - 1, </w:t>
      </w:r>
      <w:r w:rsidRPr="00D15F17">
        <w:rPr>
          <w:rFonts w:ascii="Sylfaen" w:hAnsi="Sylfaen"/>
          <w:lang w:val="de-AT"/>
        </w:rPr>
        <w:t>თელავ</w:t>
      </w:r>
      <w:r w:rsidRPr="00D15F17">
        <w:rPr>
          <w:rFonts w:ascii="Sylfaen" w:hAnsi="Sylfaen"/>
          <w:lang w:val="ka-GE"/>
        </w:rPr>
        <w:t>ში - 1</w:t>
      </w:r>
      <w:r w:rsidRPr="00D15F17">
        <w:rPr>
          <w:rFonts w:ascii="Sylfaen" w:hAnsi="Sylfaen"/>
          <w:lang w:val="de-AT"/>
        </w:rPr>
        <w:t xml:space="preserve">, </w:t>
      </w:r>
      <w:r w:rsidRPr="00D15F17">
        <w:rPr>
          <w:rFonts w:ascii="Sylfaen" w:hAnsi="Sylfaen"/>
          <w:lang w:val="ka-GE"/>
        </w:rPr>
        <w:t xml:space="preserve">ლაგოდეხში - 1, ზუგდიდში - 2, </w:t>
      </w:r>
      <w:r w:rsidRPr="00D15F17">
        <w:rPr>
          <w:rFonts w:ascii="Sylfaen" w:hAnsi="Sylfaen"/>
          <w:lang w:val="de-AT"/>
        </w:rPr>
        <w:t>ჩხოროწყუ</w:t>
      </w:r>
      <w:r w:rsidRPr="00D15F17">
        <w:rPr>
          <w:rFonts w:ascii="Sylfaen" w:hAnsi="Sylfaen"/>
          <w:lang w:val="ka-GE"/>
        </w:rPr>
        <w:t>ში - 1, ახალციხეში-1, ბორჯომში -1, გორ</w:t>
      </w:r>
      <w:r w:rsidR="003C5DBF" w:rsidRPr="00D15F17">
        <w:rPr>
          <w:rFonts w:ascii="Sylfaen" w:hAnsi="Sylfaen"/>
          <w:lang w:val="ka-GE"/>
        </w:rPr>
        <w:t>ში</w:t>
      </w:r>
      <w:r w:rsidR="00AE60DB" w:rsidRPr="00D15F17">
        <w:rPr>
          <w:rFonts w:ascii="Sylfaen" w:hAnsi="Sylfaen"/>
        </w:rPr>
        <w:t xml:space="preserve"> </w:t>
      </w:r>
      <w:r w:rsidR="003C5DBF" w:rsidRPr="00D15F17">
        <w:rPr>
          <w:rFonts w:ascii="Sylfaen" w:hAnsi="Sylfaen"/>
          <w:lang w:val="ka-GE"/>
        </w:rPr>
        <w:t xml:space="preserve">-1 და </w:t>
      </w:r>
      <w:r w:rsidRPr="00D15F17">
        <w:rPr>
          <w:rFonts w:ascii="Sylfaen" w:hAnsi="Sylfaen"/>
          <w:lang w:val="ka-GE"/>
        </w:rPr>
        <w:t>მარნეულში -1</w:t>
      </w:r>
      <w:r w:rsidRPr="00D15F17">
        <w:rPr>
          <w:rFonts w:ascii="Sylfaen" w:hAnsi="Sylfaen"/>
          <w:lang w:val="de-AT"/>
        </w:rPr>
        <w:t xml:space="preserve">. </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3C5DBF" w:rsidP="00C32236">
      <w:pPr>
        <w:spacing w:after="0" w:line="240" w:lineRule="auto"/>
        <w:jc w:val="both"/>
        <w:rPr>
          <w:rFonts w:ascii="Sylfaen" w:hAnsi="Sylfaen"/>
          <w:sz w:val="24"/>
          <w:szCs w:val="24"/>
        </w:rPr>
      </w:pPr>
      <w:r w:rsidRPr="00D15F17">
        <w:rPr>
          <w:rFonts w:ascii="Sylfaen" w:hAnsi="Sylfaen"/>
          <w:b/>
          <w:sz w:val="24"/>
          <w:szCs w:val="24"/>
          <w:lang w:val="ka-GE"/>
        </w:rPr>
        <w:t>„</w:t>
      </w:r>
      <w:r w:rsidR="001C2C5B" w:rsidRPr="00D15F17">
        <w:rPr>
          <w:rFonts w:ascii="Sylfaen" w:hAnsi="Sylfaen" w:cs="Sylfaen"/>
          <w:b/>
          <w:sz w:val="24"/>
          <w:szCs w:val="24"/>
          <w:lang w:val="ka-GE"/>
        </w:rPr>
        <w:t>დღის</w:t>
      </w:r>
      <w:r w:rsidR="001C2C5B" w:rsidRPr="00D15F17">
        <w:rPr>
          <w:rFonts w:ascii="Sylfaen" w:hAnsi="Sylfaen"/>
          <w:b/>
          <w:sz w:val="24"/>
          <w:szCs w:val="24"/>
          <w:lang w:val="ka-GE"/>
        </w:rPr>
        <w:t xml:space="preserve"> </w:t>
      </w:r>
      <w:r w:rsidR="001C2C5B" w:rsidRPr="00D15F17">
        <w:rPr>
          <w:rFonts w:ascii="Sylfaen" w:hAnsi="Sylfaen" w:cs="Sylfaen"/>
          <w:b/>
          <w:sz w:val="24"/>
          <w:szCs w:val="24"/>
          <w:lang w:val="ka-GE"/>
        </w:rPr>
        <w:t>ცენტრების</w:t>
      </w:r>
      <w:r w:rsidR="001C2C5B" w:rsidRPr="00D15F17">
        <w:rPr>
          <w:rFonts w:ascii="Sylfaen" w:hAnsi="Sylfaen"/>
          <w:b/>
          <w:sz w:val="24"/>
          <w:szCs w:val="24"/>
          <w:lang w:val="ka-GE"/>
        </w:rPr>
        <w:t xml:space="preserve">“ </w:t>
      </w:r>
      <w:r w:rsidR="001C2C5B" w:rsidRPr="00D15F17">
        <w:rPr>
          <w:rFonts w:ascii="Sylfaen" w:hAnsi="Sylfaen" w:cs="Sylfaen"/>
          <w:b/>
          <w:sz w:val="24"/>
          <w:szCs w:val="24"/>
          <w:lang w:val="ka-GE"/>
        </w:rPr>
        <w:t>ქვეპროგრამის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ბიუჯეტი</w:t>
      </w:r>
      <w:r w:rsidR="001C2C5B" w:rsidRPr="00D15F17">
        <w:rPr>
          <w:rFonts w:ascii="Sylfaen" w:hAnsi="Sylfaen"/>
          <w:sz w:val="24"/>
          <w:szCs w:val="24"/>
          <w:lang w:val="ka-GE"/>
        </w:rPr>
        <w:t xml:space="preserve"> 2016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შეადგენდა</w:t>
      </w:r>
      <w:r w:rsidR="001C2C5B" w:rsidRPr="00D15F17">
        <w:rPr>
          <w:rFonts w:ascii="Sylfaen" w:hAnsi="Sylfaen"/>
          <w:sz w:val="24"/>
          <w:szCs w:val="24"/>
          <w:lang w:val="ka-GE"/>
        </w:rPr>
        <w:t xml:space="preserve">  3 050 000 </w:t>
      </w:r>
      <w:r w:rsidR="001C2C5B" w:rsidRPr="00D15F17">
        <w:rPr>
          <w:rFonts w:ascii="Sylfaen" w:hAnsi="Sylfaen" w:cs="Sylfaen"/>
          <w:sz w:val="24"/>
          <w:szCs w:val="24"/>
          <w:lang w:val="ka-GE"/>
        </w:rPr>
        <w:t>ლარს</w:t>
      </w:r>
      <w:r w:rsidR="001C2C5B" w:rsidRPr="00D15F17">
        <w:rPr>
          <w:rFonts w:ascii="Sylfaen" w:hAnsi="Sylfaen"/>
          <w:sz w:val="24"/>
          <w:szCs w:val="24"/>
          <w:lang w:val="ka-GE"/>
        </w:rPr>
        <w:t xml:space="preserve">, 2017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- 3 424 000 </w:t>
      </w:r>
      <w:r w:rsidR="001C2C5B" w:rsidRPr="00D15F17">
        <w:rPr>
          <w:rFonts w:ascii="Sylfaen" w:hAnsi="Sylfaen" w:cs="Sylfaen"/>
          <w:sz w:val="24"/>
          <w:szCs w:val="24"/>
          <w:lang w:val="ka-GE"/>
        </w:rPr>
        <w:t>ლარს</w:t>
      </w:r>
      <w:r w:rsidR="001C2C5B" w:rsidRPr="00D15F17">
        <w:rPr>
          <w:rFonts w:ascii="Sylfaen" w:hAnsi="Sylfaen"/>
          <w:sz w:val="24"/>
          <w:szCs w:val="24"/>
          <w:lang w:val="ka-GE"/>
        </w:rPr>
        <w:t xml:space="preserve">, 2018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- 4 000 000</w:t>
      </w:r>
      <w:r w:rsidRPr="00D15F17">
        <w:rPr>
          <w:rFonts w:ascii="Sylfaen" w:hAnsi="Sylfaen"/>
          <w:sz w:val="24"/>
          <w:szCs w:val="24"/>
          <w:lang w:val="ka-GE"/>
        </w:rPr>
        <w:t xml:space="preserve"> ლარს</w:t>
      </w:r>
      <w:r w:rsidR="001C2C5B" w:rsidRPr="00D15F17">
        <w:rPr>
          <w:rFonts w:ascii="Sylfaen" w:hAnsi="Sylfaen"/>
          <w:sz w:val="24"/>
          <w:szCs w:val="24"/>
          <w:lang w:val="ka-GE"/>
        </w:rPr>
        <w:t>.  </w:t>
      </w:r>
      <w:r w:rsidR="001C2C5B" w:rsidRPr="00D15F17">
        <w:rPr>
          <w:rFonts w:ascii="Sylfaen" w:hAnsi="Sylfaen" w:cs="Sylfaen"/>
          <w:sz w:val="24"/>
          <w:szCs w:val="24"/>
          <w:lang w:val="ka-GE"/>
        </w:rPr>
        <w:t>მომსახურების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მომწოდებლად</w:t>
      </w:r>
      <w:r w:rsidR="001C2C5B" w:rsidRPr="00D15F17">
        <w:rPr>
          <w:rFonts w:ascii="Sylfaen" w:hAnsi="Sylfaen"/>
          <w:sz w:val="24"/>
          <w:szCs w:val="24"/>
          <w:lang w:val="ka-GE"/>
        </w:rPr>
        <w:t xml:space="preserve"> 30 </w:t>
      </w:r>
      <w:r w:rsidR="001C2C5B" w:rsidRPr="00D15F17">
        <w:rPr>
          <w:rFonts w:ascii="Sylfaen" w:hAnsi="Sylfaen" w:cs="Sylfaen"/>
          <w:sz w:val="24"/>
          <w:szCs w:val="24"/>
          <w:lang w:val="ka-GE"/>
        </w:rPr>
        <w:t>მუნიციპალიტეტში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დარეგისტრირებულია</w:t>
      </w:r>
      <w:r w:rsidR="001C2C5B" w:rsidRPr="00D15F17">
        <w:rPr>
          <w:rFonts w:ascii="Sylfaen" w:hAnsi="Sylfaen"/>
          <w:sz w:val="24"/>
          <w:szCs w:val="24"/>
          <w:lang w:val="ka-GE"/>
        </w:rPr>
        <w:t xml:space="preserve"> 90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მათ</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შორის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მიტოვების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რისკის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ქვეშ</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მყოფი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ბავშვებისთვის</w:t>
      </w:r>
      <w:r w:rsidR="001C2C5B" w:rsidRPr="00D15F17">
        <w:rPr>
          <w:rFonts w:ascii="Sylfaen" w:hAnsi="Sylfaen"/>
          <w:sz w:val="24"/>
          <w:szCs w:val="24"/>
          <w:lang w:val="ka-GE"/>
        </w:rPr>
        <w:t xml:space="preserve"> – 17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6–18 </w:t>
      </w:r>
      <w:r w:rsidR="001C2C5B" w:rsidRPr="00D15F17">
        <w:rPr>
          <w:rFonts w:ascii="Sylfaen" w:hAnsi="Sylfaen" w:cs="Sylfaen"/>
          <w:sz w:val="24"/>
          <w:szCs w:val="24"/>
          <w:lang w:val="ka-GE"/>
        </w:rPr>
        <w:t>წლამდე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ბავშვებისთვის</w:t>
      </w:r>
      <w:r w:rsidR="001C2C5B" w:rsidRPr="00D15F17">
        <w:rPr>
          <w:rFonts w:ascii="Sylfaen" w:hAnsi="Sylfaen"/>
          <w:sz w:val="24"/>
          <w:szCs w:val="24"/>
          <w:lang w:val="ka-GE"/>
        </w:rPr>
        <w:t xml:space="preserve"> – 39, 18 </w:t>
      </w:r>
      <w:r w:rsidR="001C2C5B" w:rsidRPr="00D15F17">
        <w:rPr>
          <w:rFonts w:ascii="Sylfaen" w:hAnsi="Sylfaen" w:cs="Sylfaen"/>
          <w:sz w:val="24"/>
          <w:szCs w:val="24"/>
          <w:lang w:val="ka-GE"/>
        </w:rPr>
        <w:t>და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უფროსი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ასაკის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პირებისთვის</w:t>
      </w:r>
      <w:r w:rsidR="001C2C5B" w:rsidRPr="00D15F17">
        <w:rPr>
          <w:rFonts w:ascii="Sylfaen" w:hAnsi="Sylfaen"/>
          <w:sz w:val="24"/>
          <w:szCs w:val="24"/>
          <w:lang w:val="ka-GE"/>
        </w:rPr>
        <w:t xml:space="preserve"> – 22 </w:t>
      </w:r>
      <w:r w:rsidR="001C2C5B" w:rsidRPr="00D15F17">
        <w:rPr>
          <w:rFonts w:ascii="Sylfaen" w:hAnsi="Sylfaen" w:cs="Sylfaen"/>
          <w:sz w:val="24"/>
          <w:szCs w:val="24"/>
          <w:lang w:val="ka-GE"/>
        </w:rPr>
        <w:t>დღის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ხოლო</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მძიმე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ღრმა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გონებრივი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განვითარების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შეფერხების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მქონე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ბავშვებისათვის</w:t>
      </w:r>
      <w:r w:rsidR="001C2C5B" w:rsidRPr="00D15F17">
        <w:rPr>
          <w:rFonts w:ascii="Sylfaen" w:hAnsi="Sylfaen"/>
          <w:sz w:val="24"/>
          <w:szCs w:val="24"/>
          <w:lang w:val="ka-GE"/>
        </w:rPr>
        <w:t xml:space="preserve"> – 2.  </w:t>
      </w:r>
      <w:r w:rsidR="001C2C5B" w:rsidRPr="00D15F17">
        <w:rPr>
          <w:rFonts w:ascii="Sylfaen" w:hAnsi="Sylfaen" w:cs="Sylfaen"/>
          <w:sz w:val="24"/>
          <w:szCs w:val="24"/>
          <w:lang w:val="ka-GE"/>
        </w:rPr>
        <w:t>ამასთან</w:t>
      </w:r>
      <w:r w:rsidR="001C2C5B" w:rsidRPr="00D15F17">
        <w:rPr>
          <w:rFonts w:ascii="Sylfaen" w:hAnsi="Sylfaen"/>
          <w:sz w:val="24"/>
          <w:szCs w:val="24"/>
          <w:lang w:val="ka-GE"/>
        </w:rPr>
        <w:t xml:space="preserve">, 2016 </w:t>
      </w:r>
      <w:r w:rsidR="001C2C5B" w:rsidRPr="00D15F17">
        <w:rPr>
          <w:rFonts w:ascii="Sylfaen" w:hAnsi="Sylfaen" w:cs="Sylfaen"/>
          <w:sz w:val="24"/>
          <w:szCs w:val="24"/>
          <w:lang w:val="ka-GE"/>
        </w:rPr>
        <w:t>წლის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განმავლობაში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გაიხსნა</w:t>
      </w:r>
      <w:r w:rsidR="001C2C5B" w:rsidRPr="00D15F17">
        <w:rPr>
          <w:rFonts w:ascii="Sylfaen" w:hAnsi="Sylfaen"/>
          <w:sz w:val="24"/>
          <w:szCs w:val="24"/>
          <w:lang w:val="ka-GE"/>
        </w:rPr>
        <w:t xml:space="preserve">  16 </w:t>
      </w:r>
      <w:r w:rsidR="001C2C5B" w:rsidRPr="00D15F17">
        <w:rPr>
          <w:rFonts w:ascii="Sylfaen" w:hAnsi="Sylfaen" w:cs="Sylfaen"/>
          <w:sz w:val="24"/>
          <w:szCs w:val="24"/>
          <w:lang w:val="ka-GE"/>
        </w:rPr>
        <w:t>ახალი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დღის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მათ</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შორის</w:t>
      </w:r>
      <w:r w:rsidR="001C2C5B" w:rsidRPr="00D15F17">
        <w:rPr>
          <w:rFonts w:ascii="Sylfaen" w:hAnsi="Sylfaen"/>
          <w:sz w:val="24"/>
          <w:szCs w:val="24"/>
          <w:lang w:val="ka-GE"/>
        </w:rPr>
        <w:t>:</w:t>
      </w:r>
    </w:p>
    <w:p w:rsidR="003C5DBF"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t>თბილისში</w:t>
      </w:r>
      <w:r w:rsidRPr="00D15F17">
        <w:rPr>
          <w:rFonts w:ascii="Sylfaen" w:hAnsi="Sylfaen"/>
          <w:lang w:val="ka-GE"/>
        </w:rPr>
        <w:t xml:space="preserve"> - 5 (შშმ ბავშვებისთვის - 3; მიტოვების რისკის ქვეშ მყოფი ბავშვებისთვის - 2); </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ქუთაისში</w:t>
      </w:r>
      <w:r w:rsidRPr="00D15F17">
        <w:rPr>
          <w:rFonts w:ascii="Sylfaen" w:hAnsi="Sylfaen"/>
          <w:lang w:val="ka-GE"/>
        </w:rPr>
        <w:t xml:space="preserve"> - 2 (შშმ პირებისთვის);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რუსთავში</w:t>
      </w:r>
      <w:r w:rsidRPr="00D15F17">
        <w:rPr>
          <w:rFonts w:ascii="Sylfaen" w:hAnsi="Sylfaen"/>
          <w:lang w:val="ka-GE"/>
        </w:rPr>
        <w:t xml:space="preserve"> - 2 (შშმ ბავშვებისთვის და მიუსაფარი ბავშვებისთვის); </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წყალტუბოში</w:t>
      </w:r>
      <w:r w:rsidRPr="00D15F17">
        <w:rPr>
          <w:rFonts w:ascii="Sylfaen" w:hAnsi="Sylfaen"/>
          <w:lang w:val="ka-GE"/>
        </w:rPr>
        <w:t xml:space="preserve"> - 1 (მიტოვების რისკის ქვეშ მყოფი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 xml:space="preserve">გორში </w:t>
      </w:r>
      <w:r w:rsidRPr="00D15F17">
        <w:rPr>
          <w:rFonts w:ascii="Sylfaen" w:hAnsi="Sylfaen"/>
          <w:lang w:val="ka-GE"/>
        </w:rPr>
        <w:t>- 1 (შშმ პირებისთვის);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ვანში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თიანეთში</w:t>
      </w:r>
      <w:r w:rsidRPr="00D15F17">
        <w:rPr>
          <w:rFonts w:ascii="Sylfaen" w:hAnsi="Sylfaen"/>
          <w:lang w:val="ka-GE"/>
        </w:rPr>
        <w:t xml:space="preserve"> - 1 (მიტოვების რისკის ქვეშ მყოფი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კასპში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მცხეთაში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t>სენაკში</w:t>
      </w:r>
      <w:r w:rsidRPr="00D15F17">
        <w:rPr>
          <w:rFonts w:ascii="Sylfaen" w:hAnsi="Sylfaen"/>
          <w:lang w:val="ka-GE"/>
        </w:rPr>
        <w:t xml:space="preserve"> - 1 (შშმ ბავშვებისთვის).</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1C2C5B" w:rsidP="00C32236">
      <w:pPr>
        <w:spacing w:after="0" w:line="240" w:lineRule="auto"/>
        <w:jc w:val="both"/>
        <w:rPr>
          <w:rFonts w:ascii="Sylfaen" w:hAnsi="Sylfaen"/>
          <w:sz w:val="24"/>
          <w:szCs w:val="24"/>
          <w:lang w:val="ka-GE"/>
        </w:rPr>
      </w:pPr>
      <w:r w:rsidRPr="00D15F17">
        <w:rPr>
          <w:rFonts w:ascii="Sylfaen" w:hAnsi="Sylfaen"/>
          <w:sz w:val="24"/>
          <w:szCs w:val="24"/>
          <w:lang w:val="ka-GE"/>
        </w:rPr>
        <w:t xml:space="preserve">2017 </w:t>
      </w:r>
      <w:r w:rsidRPr="00D15F17">
        <w:rPr>
          <w:rFonts w:ascii="Sylfaen" w:hAnsi="Sylfaen" w:cs="Sylfaen"/>
          <w:sz w:val="24"/>
          <w:szCs w:val="24"/>
          <w:lang w:val="ka-GE"/>
        </w:rPr>
        <w:t>წელს</w:t>
      </w:r>
      <w:r w:rsidRPr="00D15F17">
        <w:rPr>
          <w:rFonts w:ascii="Sylfaen" w:hAnsi="Sylfaen"/>
          <w:sz w:val="24"/>
          <w:szCs w:val="24"/>
          <w:lang w:val="ka-GE"/>
        </w:rPr>
        <w:t xml:space="preserve"> </w:t>
      </w:r>
      <w:r w:rsidRPr="00D15F17">
        <w:rPr>
          <w:rFonts w:ascii="Sylfaen" w:hAnsi="Sylfaen" w:cs="Sylfaen"/>
          <w:sz w:val="24"/>
          <w:szCs w:val="24"/>
          <w:lang w:val="ka-GE"/>
        </w:rPr>
        <w:t>ფუნქციონირება</w:t>
      </w:r>
      <w:r w:rsidRPr="00D15F17">
        <w:rPr>
          <w:rFonts w:ascii="Sylfaen" w:hAnsi="Sylfaen"/>
          <w:sz w:val="24"/>
          <w:szCs w:val="24"/>
          <w:lang w:val="ka-GE"/>
        </w:rPr>
        <w:t xml:space="preserve"> </w:t>
      </w:r>
      <w:r w:rsidRPr="00D15F17">
        <w:rPr>
          <w:rFonts w:ascii="Sylfaen" w:hAnsi="Sylfaen" w:cs="Sylfaen"/>
          <w:sz w:val="24"/>
          <w:szCs w:val="24"/>
          <w:lang w:val="ka-GE"/>
        </w:rPr>
        <w:t>დაიწყო</w:t>
      </w:r>
      <w:r w:rsidRPr="00D15F17">
        <w:rPr>
          <w:rFonts w:ascii="Sylfaen" w:hAnsi="Sylfaen"/>
          <w:sz w:val="24"/>
          <w:szCs w:val="24"/>
          <w:lang w:val="ka-GE"/>
        </w:rPr>
        <w:t xml:space="preserve"> 8 </w:t>
      </w:r>
      <w:r w:rsidRPr="00D15F17">
        <w:rPr>
          <w:rFonts w:ascii="Sylfaen" w:hAnsi="Sylfaen" w:cs="Sylfaen"/>
          <w:sz w:val="24"/>
          <w:szCs w:val="24"/>
          <w:lang w:val="ka-GE"/>
        </w:rPr>
        <w:t>ახალმა</w:t>
      </w:r>
      <w:r w:rsidRPr="00D15F17">
        <w:rPr>
          <w:rFonts w:ascii="Sylfaen" w:hAnsi="Sylfaen"/>
          <w:sz w:val="24"/>
          <w:szCs w:val="24"/>
          <w:lang w:val="ka-GE"/>
        </w:rPr>
        <w:t xml:space="preserve"> </w:t>
      </w:r>
      <w:r w:rsidRPr="00D15F17">
        <w:rPr>
          <w:rFonts w:ascii="Sylfaen" w:hAnsi="Sylfaen" w:cs="Sylfaen"/>
          <w:sz w:val="24"/>
          <w:szCs w:val="24"/>
          <w:lang w:val="ka-GE"/>
        </w:rPr>
        <w:t>ორგანიზაციამ</w:t>
      </w:r>
      <w:r w:rsidRPr="00D15F17">
        <w:rPr>
          <w:rFonts w:ascii="Sylfaen" w:hAnsi="Sylfaen"/>
          <w:sz w:val="24"/>
          <w:szCs w:val="24"/>
          <w:lang w:val="ka-GE"/>
        </w:rPr>
        <w:t xml:space="preserve">: </w:t>
      </w:r>
      <w:r w:rsidRPr="00D15F17">
        <w:rPr>
          <w:rFonts w:ascii="Sylfaen" w:hAnsi="Sylfaen" w:cs="Sylfaen"/>
          <w:sz w:val="24"/>
          <w:szCs w:val="24"/>
          <w:lang w:val="ka-GE"/>
        </w:rPr>
        <w:t>გურჯაანში</w:t>
      </w:r>
      <w:r w:rsidRPr="00D15F17">
        <w:rPr>
          <w:rFonts w:ascii="Sylfaen" w:hAnsi="Sylfaen"/>
          <w:sz w:val="24"/>
          <w:szCs w:val="24"/>
          <w:lang w:val="ka-GE"/>
        </w:rPr>
        <w:t xml:space="preserve">, </w:t>
      </w:r>
      <w:r w:rsidRPr="00D15F17">
        <w:rPr>
          <w:rFonts w:ascii="Sylfaen" w:hAnsi="Sylfaen" w:cs="Sylfaen"/>
          <w:sz w:val="24"/>
          <w:szCs w:val="24"/>
          <w:lang w:val="ka-GE"/>
        </w:rPr>
        <w:t>ვანში</w:t>
      </w:r>
      <w:r w:rsidRPr="00D15F17">
        <w:rPr>
          <w:rFonts w:ascii="Sylfaen" w:hAnsi="Sylfaen"/>
          <w:sz w:val="24"/>
          <w:szCs w:val="24"/>
          <w:lang w:val="ka-GE"/>
        </w:rPr>
        <w:t xml:space="preserve">, </w:t>
      </w:r>
      <w:r w:rsidRPr="00D15F17">
        <w:rPr>
          <w:rFonts w:ascii="Sylfaen" w:hAnsi="Sylfaen" w:cs="Sylfaen"/>
          <w:sz w:val="24"/>
          <w:szCs w:val="24"/>
          <w:lang w:val="ka-GE"/>
        </w:rPr>
        <w:t>თელავში</w:t>
      </w:r>
      <w:r w:rsidRPr="00D15F17">
        <w:rPr>
          <w:rFonts w:ascii="Sylfaen" w:hAnsi="Sylfaen"/>
          <w:sz w:val="24"/>
          <w:szCs w:val="24"/>
          <w:lang w:val="ka-GE"/>
        </w:rPr>
        <w:t xml:space="preserve">, </w:t>
      </w:r>
      <w:r w:rsidRPr="00D15F17">
        <w:rPr>
          <w:rFonts w:ascii="Sylfaen" w:hAnsi="Sylfaen" w:cs="Sylfaen"/>
          <w:sz w:val="24"/>
          <w:szCs w:val="24"/>
          <w:lang w:val="ka-GE"/>
        </w:rPr>
        <w:t>ზესტაფონში</w:t>
      </w:r>
      <w:r w:rsidRPr="00D15F17">
        <w:rPr>
          <w:rFonts w:ascii="Sylfaen" w:hAnsi="Sylfaen"/>
          <w:sz w:val="24"/>
          <w:szCs w:val="24"/>
          <w:lang w:val="ka-GE"/>
        </w:rPr>
        <w:t xml:space="preserve">, </w:t>
      </w:r>
      <w:r w:rsidRPr="00D15F17">
        <w:rPr>
          <w:rFonts w:ascii="Sylfaen" w:hAnsi="Sylfaen" w:cs="Sylfaen"/>
          <w:sz w:val="24"/>
          <w:szCs w:val="24"/>
          <w:lang w:val="ka-GE"/>
        </w:rPr>
        <w:t>ბორჯომში</w:t>
      </w:r>
      <w:r w:rsidRPr="00D15F17">
        <w:rPr>
          <w:rFonts w:ascii="Sylfaen" w:hAnsi="Sylfaen"/>
          <w:sz w:val="24"/>
          <w:szCs w:val="24"/>
          <w:lang w:val="ka-GE"/>
        </w:rPr>
        <w:t xml:space="preserve">, </w:t>
      </w:r>
      <w:r w:rsidRPr="00D15F17">
        <w:rPr>
          <w:rFonts w:ascii="Sylfaen" w:hAnsi="Sylfaen" w:cs="Sylfaen"/>
          <w:sz w:val="24"/>
          <w:szCs w:val="24"/>
          <w:lang w:val="ka-GE"/>
        </w:rPr>
        <w:t>ზუგდიდსა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ხარაგაულში</w:t>
      </w:r>
      <w:r w:rsidRPr="00D15F17">
        <w:rPr>
          <w:rFonts w:ascii="Sylfaen" w:hAnsi="Sylfaen"/>
          <w:sz w:val="24"/>
          <w:szCs w:val="24"/>
          <w:lang w:val="ka-GE"/>
        </w:rPr>
        <w:t xml:space="preserve"> -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ხოლო</w:t>
      </w:r>
      <w:r w:rsidRPr="00D15F17">
        <w:rPr>
          <w:rFonts w:ascii="Sylfaen" w:hAnsi="Sylfaen"/>
          <w:sz w:val="24"/>
          <w:szCs w:val="24"/>
          <w:lang w:val="ka-GE"/>
        </w:rPr>
        <w:t xml:space="preserve"> </w:t>
      </w:r>
      <w:r w:rsidRPr="00D15F17">
        <w:rPr>
          <w:rFonts w:ascii="Sylfaen" w:hAnsi="Sylfaen" w:cs="Sylfaen"/>
          <w:sz w:val="24"/>
          <w:szCs w:val="24"/>
          <w:lang w:val="ka-GE"/>
        </w:rPr>
        <w:t>მცხეთაში</w:t>
      </w:r>
      <w:r w:rsidRPr="00D15F17">
        <w:rPr>
          <w:rFonts w:ascii="Sylfaen" w:hAnsi="Sylfaen"/>
          <w:sz w:val="24"/>
          <w:szCs w:val="24"/>
          <w:lang w:val="ka-GE"/>
        </w:rPr>
        <w:t xml:space="preserve"> -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w:t>
      </w:r>
      <w:r w:rsidR="00D15F17" w:rsidRPr="00D15F17">
        <w:rPr>
          <w:rFonts w:ascii="Sylfaen" w:hAnsi="Sylfaen" w:cs="Sylfaen"/>
          <w:sz w:val="24"/>
          <w:szCs w:val="24"/>
          <w:lang w:val="ka-GE"/>
        </w:rPr>
        <w:t>ა</w:t>
      </w:r>
      <w:r w:rsidRPr="00D15F17">
        <w:rPr>
          <w:rFonts w:ascii="Sylfaen" w:hAnsi="Sylfaen" w:cs="Sylfaen"/>
          <w:sz w:val="24"/>
          <w:szCs w:val="24"/>
          <w:lang w:val="ka-GE"/>
        </w:rPr>
        <w:t>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ზრდასრული</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პირებისთვის</w:t>
      </w:r>
      <w:r w:rsidRPr="00D15F17">
        <w:rPr>
          <w:rFonts w:ascii="Sylfaen" w:hAnsi="Sylfaen"/>
          <w:sz w:val="24"/>
          <w:szCs w:val="24"/>
          <w:lang w:val="ka-GE"/>
        </w:rPr>
        <w:t>.</w:t>
      </w:r>
    </w:p>
    <w:p w:rsidR="00C32236" w:rsidRPr="00D15F17" w:rsidRDefault="00C32236" w:rsidP="00C32236">
      <w:pPr>
        <w:spacing w:after="0" w:line="240" w:lineRule="auto"/>
        <w:jc w:val="both"/>
        <w:rPr>
          <w:rFonts w:ascii="Sylfaen" w:hAnsi="Sylfaen"/>
          <w:sz w:val="24"/>
          <w:szCs w:val="24"/>
        </w:rPr>
      </w:pPr>
    </w:p>
    <w:p w:rsidR="001C2C5B" w:rsidRPr="00D15F17" w:rsidRDefault="001C2C5B" w:rsidP="00C32236">
      <w:pPr>
        <w:spacing w:after="0" w:line="240" w:lineRule="auto"/>
        <w:jc w:val="both"/>
        <w:rPr>
          <w:rFonts w:ascii="Sylfaen" w:hAnsi="Sylfaen"/>
          <w:sz w:val="24"/>
          <w:szCs w:val="24"/>
        </w:rPr>
      </w:pPr>
      <w:r w:rsidRPr="00D15F17">
        <w:rPr>
          <w:rFonts w:ascii="Sylfaen" w:hAnsi="Sylfaen" w:cs="Sylfaen"/>
          <w:sz w:val="24"/>
          <w:szCs w:val="24"/>
          <w:lang w:val="ka-GE"/>
        </w:rPr>
        <w:t>გარდა</w:t>
      </w:r>
      <w:r w:rsidRPr="00D15F17">
        <w:rPr>
          <w:rFonts w:ascii="Sylfaen" w:hAnsi="Sylfaen"/>
          <w:sz w:val="24"/>
          <w:szCs w:val="24"/>
          <w:lang w:val="ka-GE"/>
        </w:rPr>
        <w:t xml:space="preserve"> </w:t>
      </w:r>
      <w:r w:rsidRPr="00D15F17">
        <w:rPr>
          <w:rFonts w:ascii="Sylfaen" w:hAnsi="Sylfaen" w:cs="Sylfaen"/>
          <w:sz w:val="24"/>
          <w:szCs w:val="24"/>
          <w:lang w:val="ka-GE"/>
        </w:rPr>
        <w:t>ამისა</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w:t>
      </w:r>
      <w:r w:rsidRPr="00D15F17">
        <w:rPr>
          <w:rFonts w:ascii="Sylfaen" w:hAnsi="Sylfaen"/>
          <w:sz w:val="24"/>
          <w:szCs w:val="24"/>
          <w:lang w:val="ka-GE"/>
        </w:rPr>
        <w:t xml:space="preserve"> </w:t>
      </w:r>
      <w:r w:rsidRPr="00D15F17">
        <w:rPr>
          <w:rFonts w:ascii="Sylfaen" w:hAnsi="Sylfaen" w:cs="Sylfaen"/>
          <w:sz w:val="24"/>
          <w:szCs w:val="24"/>
          <w:lang w:val="ka-GE"/>
        </w:rPr>
        <w:t>შესაბამის</w:t>
      </w:r>
      <w:r w:rsidRPr="00D15F17">
        <w:rPr>
          <w:rFonts w:ascii="Sylfaen" w:hAnsi="Sylfaen"/>
          <w:sz w:val="24"/>
          <w:szCs w:val="24"/>
          <w:lang w:val="ka-GE"/>
        </w:rPr>
        <w:t xml:space="preserve"> </w:t>
      </w:r>
      <w:r w:rsidRPr="00D15F17">
        <w:rPr>
          <w:rFonts w:ascii="Sylfaen" w:hAnsi="Sylfaen" w:cs="Sylfaen"/>
          <w:sz w:val="24"/>
          <w:szCs w:val="24"/>
          <w:lang w:val="ka-GE"/>
        </w:rPr>
        <w:t>მო</w:t>
      </w:r>
      <w:r w:rsidR="00D15F17" w:rsidRPr="00D15F17">
        <w:rPr>
          <w:rFonts w:ascii="Sylfaen" w:hAnsi="Sylfaen" w:cs="Sylfaen"/>
          <w:sz w:val="24"/>
          <w:szCs w:val="24"/>
          <w:lang w:val="ka-GE"/>
        </w:rPr>
        <w:t>მ</w:t>
      </w:r>
      <w:r w:rsidRPr="00D15F17">
        <w:rPr>
          <w:rFonts w:ascii="Sylfaen" w:hAnsi="Sylfaen" w:cs="Sylfaen"/>
          <w:sz w:val="24"/>
          <w:szCs w:val="24"/>
          <w:lang w:val="ka-GE"/>
        </w:rPr>
        <w:t>სახურებას</w:t>
      </w:r>
      <w:r w:rsidRPr="00D15F17">
        <w:rPr>
          <w:rFonts w:ascii="Sylfaen" w:hAnsi="Sylfaen"/>
          <w:sz w:val="24"/>
          <w:szCs w:val="24"/>
          <w:lang w:val="ka-GE"/>
        </w:rPr>
        <w:t xml:space="preserve"> </w:t>
      </w:r>
      <w:r w:rsidRPr="00D15F17">
        <w:rPr>
          <w:rFonts w:ascii="Sylfaen" w:hAnsi="Sylfaen" w:cs="Sylfaen"/>
          <w:sz w:val="24"/>
          <w:szCs w:val="24"/>
          <w:lang w:val="ka-GE"/>
        </w:rPr>
        <w:t>იღებენ</w:t>
      </w:r>
      <w:r w:rsidRPr="00D15F17">
        <w:rPr>
          <w:rFonts w:ascii="Sylfaen" w:hAnsi="Sylfaen"/>
          <w:sz w:val="24"/>
          <w:szCs w:val="24"/>
          <w:lang w:val="ka-GE"/>
        </w:rPr>
        <w:t xml:space="preserve"> </w:t>
      </w:r>
      <w:r w:rsidRPr="00D15F17">
        <w:rPr>
          <w:rFonts w:ascii="Sylfaen" w:hAnsi="Sylfaen" w:cs="Sylfaen"/>
          <w:sz w:val="24"/>
          <w:szCs w:val="24"/>
          <w:lang w:val="ka-GE"/>
        </w:rPr>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პროგრამის</w:t>
      </w:r>
      <w:r w:rsidRPr="00D15F17">
        <w:rPr>
          <w:rFonts w:ascii="Sylfaen" w:hAnsi="Sylfaen"/>
          <w:sz w:val="24"/>
          <w:szCs w:val="24"/>
          <w:lang w:val="ka-GE"/>
        </w:rPr>
        <w:t xml:space="preserve"> </w:t>
      </w:r>
      <w:r w:rsidRPr="00D15F17">
        <w:rPr>
          <w:rFonts w:ascii="Sylfaen" w:hAnsi="Sylfaen" w:cs="Sylfaen"/>
          <w:sz w:val="24"/>
          <w:szCs w:val="24"/>
          <w:lang w:val="ka-GE"/>
        </w:rPr>
        <w:t>სხვა</w:t>
      </w:r>
      <w:r w:rsidRPr="00D15F17">
        <w:rPr>
          <w:rFonts w:ascii="Sylfaen" w:hAnsi="Sylfaen"/>
          <w:sz w:val="24"/>
          <w:szCs w:val="24"/>
          <w:lang w:val="ka-GE"/>
        </w:rPr>
        <w:t xml:space="preserve"> </w:t>
      </w:r>
      <w:r w:rsidRPr="00D15F17">
        <w:rPr>
          <w:rFonts w:ascii="Sylfaen" w:hAnsi="Sylfaen" w:cs="Sylfaen"/>
          <w:sz w:val="24"/>
          <w:szCs w:val="24"/>
          <w:lang w:val="ka-GE"/>
        </w:rPr>
        <w:t>ქვემოჩამოთვლილი</w:t>
      </w:r>
      <w:r w:rsidRPr="00D15F17">
        <w:rPr>
          <w:rFonts w:ascii="Sylfaen" w:hAnsi="Sylfaen"/>
          <w:sz w:val="24"/>
          <w:szCs w:val="24"/>
          <w:lang w:val="ka-GE"/>
        </w:rPr>
        <w:t xml:space="preserve"> </w:t>
      </w:r>
      <w:r w:rsidRPr="00D15F17">
        <w:rPr>
          <w:rFonts w:ascii="Sylfaen" w:hAnsi="Sylfaen" w:cs="Sylfaen"/>
          <w:sz w:val="24"/>
          <w:szCs w:val="24"/>
          <w:lang w:val="ka-GE"/>
        </w:rPr>
        <w:t>ქვეპროგრამების</w:t>
      </w:r>
      <w:r w:rsidRPr="00D15F17">
        <w:rPr>
          <w:rFonts w:ascii="Sylfaen" w:hAnsi="Sylfaen"/>
          <w:sz w:val="24"/>
          <w:szCs w:val="24"/>
          <w:lang w:val="ka-GE"/>
        </w:rPr>
        <w:t xml:space="preserve"> </w:t>
      </w:r>
      <w:r w:rsidRPr="00D15F17">
        <w:rPr>
          <w:rFonts w:ascii="Sylfaen" w:hAnsi="Sylfaen" w:cs="Sylfaen"/>
          <w:sz w:val="24"/>
          <w:szCs w:val="24"/>
          <w:lang w:val="ka-GE"/>
        </w:rPr>
        <w:t>ფარგლებშიც</w:t>
      </w:r>
      <w:r w:rsidRPr="00D15F17">
        <w:rPr>
          <w:rFonts w:ascii="Sylfaen" w:hAnsi="Sylfaen"/>
          <w:sz w:val="24"/>
          <w:szCs w:val="24"/>
          <w:lang w:val="ka-GE"/>
        </w:rPr>
        <w:t xml:space="preserve">: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lastRenderedPageBreak/>
        <w:t>კრიზისულ</w:t>
      </w:r>
      <w:r w:rsidRPr="00D15F17">
        <w:rPr>
          <w:rFonts w:ascii="Sylfaen" w:hAnsi="Sylfaen"/>
        </w:rPr>
        <w:t xml:space="preserve"> </w:t>
      </w:r>
      <w:r w:rsidRPr="00D15F17">
        <w:rPr>
          <w:rFonts w:ascii="Sylfaen" w:hAnsi="Sylfaen" w:cs="Sylfaen"/>
        </w:rPr>
        <w:t>მდგომარეობაში</w:t>
      </w:r>
      <w:r w:rsidRPr="00D15F17">
        <w:rPr>
          <w:rFonts w:ascii="Sylfaen" w:hAnsi="Sylfaen"/>
        </w:rPr>
        <w:t xml:space="preserve"> </w:t>
      </w:r>
      <w:r w:rsidRPr="00D15F17">
        <w:rPr>
          <w:rFonts w:ascii="Sylfaen" w:hAnsi="Sylfaen" w:cs="Sylfaen"/>
        </w:rPr>
        <w:t>მყოფი</w:t>
      </w:r>
      <w:r w:rsidRPr="00D15F17">
        <w:rPr>
          <w:rFonts w:ascii="Sylfaen" w:hAnsi="Sylfaen"/>
        </w:rPr>
        <w:t xml:space="preserve"> </w:t>
      </w:r>
      <w:r w:rsidRPr="00D15F17">
        <w:rPr>
          <w:rFonts w:ascii="Sylfaen" w:hAnsi="Sylfaen" w:cs="Sylfaen"/>
        </w:rPr>
        <w:t>ბავშვიანი</w:t>
      </w:r>
      <w:r w:rsidRPr="00D15F17">
        <w:rPr>
          <w:rFonts w:ascii="Sylfaen" w:hAnsi="Sylfaen"/>
        </w:rPr>
        <w:t xml:space="preserve"> </w:t>
      </w:r>
      <w:r w:rsidRPr="00D15F17">
        <w:rPr>
          <w:rFonts w:ascii="Sylfaen" w:hAnsi="Sylfaen" w:cs="Sylfaen"/>
        </w:rPr>
        <w:t>ოჯახების</w:t>
      </w:r>
      <w:r w:rsidRPr="00D15F17">
        <w:rPr>
          <w:rFonts w:ascii="Sylfaen" w:hAnsi="Sylfaen"/>
        </w:rPr>
        <w:t xml:space="preserve"> </w:t>
      </w:r>
      <w:r w:rsidRPr="00D15F17">
        <w:rPr>
          <w:rFonts w:ascii="Sylfaen" w:hAnsi="Sylfaen" w:cs="Sylfaen"/>
        </w:rPr>
        <w:t>დახმარების</w:t>
      </w:r>
      <w:r w:rsidRPr="00D15F17">
        <w:rPr>
          <w:rFonts w:ascii="Sylfaen" w:hAnsi="Sylfaen"/>
        </w:rPr>
        <w:t xml:space="preserve"> </w:t>
      </w:r>
      <w:r w:rsidRPr="00D15F17">
        <w:rPr>
          <w:rFonts w:ascii="Sylfaen" w:hAnsi="Sylfaen" w:cs="Sylfaen"/>
        </w:rPr>
        <w:t>ქვეპროგრამა</w:t>
      </w:r>
      <w:r w:rsidR="00C73B20" w:rsidRPr="00D15F17">
        <w:rPr>
          <w:rFonts w:ascii="Sylfaen" w:hAnsi="Sylfaen"/>
          <w:lang w:val="ka-GE"/>
        </w:rPr>
        <w:t xml:space="preserve">, </w:t>
      </w:r>
      <w:r w:rsidRPr="00D15F17">
        <w:rPr>
          <w:rFonts w:ascii="Sylfaen" w:hAnsi="Sylfaen" w:cs="Sylfaen"/>
          <w:lang w:val="ka-GE"/>
        </w:rPr>
        <w:t>რომლის</w:t>
      </w:r>
      <w:r w:rsidRPr="00D15F17">
        <w:rPr>
          <w:rFonts w:ascii="Sylfaen" w:hAnsi="Sylfaen"/>
          <w:lang w:val="ka-GE"/>
        </w:rPr>
        <w:t xml:space="preserve"> </w:t>
      </w:r>
      <w:r w:rsidRPr="00D15F17">
        <w:rPr>
          <w:rFonts w:ascii="Sylfaen" w:hAnsi="Sylfaen" w:cs="Sylfaen"/>
          <w:lang w:val="ka-GE"/>
        </w:rPr>
        <w:t>ფარგლებშიც</w:t>
      </w:r>
      <w:r w:rsidRPr="00D15F17">
        <w:rPr>
          <w:rFonts w:ascii="Sylfaen" w:hAnsi="Sylfaen"/>
          <w:lang w:val="ka-GE"/>
        </w:rPr>
        <w:t xml:space="preserve"> 2016 </w:t>
      </w:r>
      <w:r w:rsidRPr="00D15F17">
        <w:rPr>
          <w:rFonts w:ascii="Sylfaen" w:hAnsi="Sylfaen" w:cs="Sylfaen"/>
          <w:lang w:val="ka-GE"/>
        </w:rPr>
        <w:t>წელს</w:t>
      </w:r>
      <w:r w:rsidRPr="00D15F17">
        <w:rPr>
          <w:rFonts w:ascii="Sylfaen" w:hAnsi="Sylfaen"/>
          <w:lang w:val="ka-GE"/>
        </w:rPr>
        <w:t xml:space="preserve"> </w:t>
      </w:r>
      <w:r w:rsidRPr="00D15F17">
        <w:rPr>
          <w:rFonts w:ascii="Sylfaen" w:hAnsi="Sylfaen" w:cs="Sylfaen"/>
          <w:lang w:val="ka-GE"/>
        </w:rPr>
        <w:t>დაკმაყოფილებულ</w:t>
      </w:r>
      <w:r w:rsidRPr="00D15F17">
        <w:rPr>
          <w:rFonts w:ascii="Sylfaen" w:hAnsi="Sylfaen"/>
          <w:lang w:val="ka-GE"/>
        </w:rPr>
        <w:t xml:space="preserve"> </w:t>
      </w:r>
      <w:r w:rsidRPr="00D15F17">
        <w:rPr>
          <w:rFonts w:ascii="Sylfaen" w:hAnsi="Sylfaen" w:cs="Sylfaen"/>
          <w:lang w:val="ka-GE"/>
        </w:rPr>
        <w:t>იქნა</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246 </w:t>
      </w:r>
      <w:r w:rsidRPr="00D15F17">
        <w:rPr>
          <w:rFonts w:ascii="Sylfaen" w:hAnsi="Sylfaen" w:cs="Sylfaen"/>
          <w:lang w:val="ka-GE"/>
        </w:rPr>
        <w:t>ოჯახი</w:t>
      </w:r>
      <w:r w:rsidRPr="00D15F17">
        <w:rPr>
          <w:rFonts w:ascii="Sylfaen" w:hAnsi="Sylfaen"/>
          <w:lang w:val="ka-GE"/>
        </w:rPr>
        <w:t xml:space="preserve"> (315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2017 </w:t>
      </w:r>
      <w:r w:rsidRPr="00D15F17">
        <w:rPr>
          <w:rFonts w:ascii="Sylfaen" w:hAnsi="Sylfaen" w:cs="Sylfaen"/>
          <w:lang w:val="ka-GE"/>
        </w:rPr>
        <w:t>წელს</w:t>
      </w:r>
      <w:r w:rsidR="003C5DBF" w:rsidRPr="00D15F17">
        <w:rPr>
          <w:rFonts w:ascii="Sylfaen" w:hAnsi="Sylfaen"/>
          <w:lang w:val="ka-GE"/>
        </w:rPr>
        <w:t xml:space="preserve"> -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150 </w:t>
      </w:r>
      <w:r w:rsidRPr="00D15F17">
        <w:rPr>
          <w:rFonts w:ascii="Sylfaen" w:hAnsi="Sylfaen" w:cs="Sylfaen"/>
          <w:lang w:val="ka-GE"/>
        </w:rPr>
        <w:t>ოჯახი</w:t>
      </w:r>
      <w:r w:rsidR="00873950" w:rsidRPr="00D15F17">
        <w:rPr>
          <w:rFonts w:ascii="Sylfaen" w:hAnsi="Sylfaen"/>
          <w:lang w:val="ka-GE"/>
        </w:rPr>
        <w:t xml:space="preserve"> (167 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003C5DBF" w:rsidRPr="00D15F17">
        <w:rPr>
          <w:rFonts w:ascii="Sylfaen" w:hAnsi="Sylfaen"/>
          <w:lang w:val="ka-GE"/>
        </w:rPr>
        <w:t>);</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t>დამხმარე</w:t>
      </w:r>
      <w:r w:rsidRPr="00D15F17">
        <w:rPr>
          <w:rFonts w:ascii="Sylfaen" w:hAnsi="Sylfaen"/>
        </w:rPr>
        <w:t xml:space="preserve"> საშუალებებით უზრუნველყოფის ქვეპროგრამა</w:t>
      </w:r>
      <w:r w:rsidRPr="00D15F17">
        <w:rPr>
          <w:rFonts w:ascii="Sylfaen" w:hAnsi="Sylfaen"/>
          <w:lang w:val="ka-GE"/>
        </w:rPr>
        <w:t>, რომლის ფარგლ</w:t>
      </w:r>
      <w:r w:rsidR="00D15F17" w:rsidRPr="00D15F17">
        <w:rPr>
          <w:rFonts w:ascii="Sylfaen" w:hAnsi="Sylfaen"/>
          <w:lang w:val="ka-GE"/>
        </w:rPr>
        <w:t>ე</w:t>
      </w:r>
      <w:r w:rsidRPr="00D15F17">
        <w:rPr>
          <w:rFonts w:ascii="Sylfaen" w:hAnsi="Sylfaen"/>
          <w:lang w:val="ka-GE"/>
        </w:rPr>
        <w:t>ბშიც</w:t>
      </w:r>
      <w:r w:rsidR="00C32236" w:rsidRPr="00D15F17">
        <w:rPr>
          <w:rFonts w:ascii="Sylfaen" w:hAnsi="Sylfaen"/>
          <w:lang w:val="ka-GE"/>
        </w:rPr>
        <w:t xml:space="preserve"> </w:t>
      </w:r>
      <w:r w:rsidRPr="00D15F17">
        <w:rPr>
          <w:rFonts w:ascii="Sylfaen" w:hAnsi="Sylfaen" w:cs="Sylfaen"/>
          <w:lang w:val="ka-GE"/>
        </w:rPr>
        <w:t>ბავშვები</w:t>
      </w:r>
      <w:r w:rsidRPr="00D15F17">
        <w:rPr>
          <w:rFonts w:ascii="Sylfaen" w:hAnsi="Sylfaen"/>
          <w:lang w:val="ka-GE"/>
        </w:rPr>
        <w:t xml:space="preserve"> უზრუნველყოფილნი არიან </w:t>
      </w:r>
      <w:r w:rsidRPr="00D15F17">
        <w:rPr>
          <w:rFonts w:ascii="Sylfaen" w:hAnsi="Sylfaen"/>
        </w:rPr>
        <w:t xml:space="preserve">სავარძელ-ეტლებით </w:t>
      </w:r>
      <w:r w:rsidRPr="00D15F17">
        <w:rPr>
          <w:rFonts w:ascii="Sylfaen" w:hAnsi="Sylfaen"/>
          <w:lang w:val="ka-GE"/>
        </w:rPr>
        <w:t>(23 ერთეული), </w:t>
      </w:r>
      <w:r w:rsidRPr="00D15F17">
        <w:rPr>
          <w:rFonts w:ascii="Sylfaen" w:hAnsi="Sylfaen"/>
        </w:rPr>
        <w:t>საპროთეზო-ორთოპედიული საშუალებებით</w:t>
      </w:r>
      <w:r w:rsidR="00C73B20" w:rsidRPr="00D15F17">
        <w:rPr>
          <w:rFonts w:ascii="Sylfaen" w:hAnsi="Sylfaen"/>
          <w:lang w:val="ka-GE"/>
        </w:rPr>
        <w:t xml:space="preserve"> (683ერთეული), </w:t>
      </w:r>
      <w:r w:rsidRPr="00D15F17">
        <w:rPr>
          <w:rFonts w:ascii="Sylfaen" w:hAnsi="Sylfaen"/>
        </w:rPr>
        <w:t>სმენის აპარატებით</w:t>
      </w:r>
      <w:r w:rsidR="00EB18B7" w:rsidRPr="00D15F17">
        <w:rPr>
          <w:rFonts w:ascii="Sylfaen" w:hAnsi="Sylfaen"/>
          <w:lang w:val="ka-GE"/>
        </w:rPr>
        <w:t xml:space="preserve"> (375 ერთეული), </w:t>
      </w:r>
      <w:r w:rsidRPr="00D15F17">
        <w:rPr>
          <w:rFonts w:ascii="Sylfaen" w:hAnsi="Sylfaen"/>
        </w:rPr>
        <w:t>კოხლეარული იმპლანტით</w:t>
      </w:r>
      <w:r w:rsidR="00873950" w:rsidRPr="00D15F17">
        <w:rPr>
          <w:rFonts w:ascii="Sylfaen" w:hAnsi="Sylfaen"/>
          <w:lang w:val="ka-GE"/>
        </w:rPr>
        <w:t>ა (80 ერთეული) და სხვა</w:t>
      </w:r>
      <w:r w:rsidRPr="00D15F17">
        <w:rPr>
          <w:rFonts w:ascii="Sylfaen" w:hAnsi="Sylfaen"/>
          <w:lang w:val="ka-GE"/>
        </w:rPr>
        <w:t xml:space="preserve">დასხვა სახის დამხმარე საშუალებებით.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t>მინდობით</w:t>
      </w:r>
      <w:r w:rsidRPr="00D15F17">
        <w:rPr>
          <w:rFonts w:ascii="Sylfaen" w:hAnsi="Sylfaen"/>
        </w:rPr>
        <w:t xml:space="preserve"> აღზრდის ქვეპროგრამა;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t>მცირე</w:t>
      </w:r>
      <w:r w:rsidRPr="00D15F17">
        <w:rPr>
          <w:rFonts w:ascii="Sylfaen" w:hAnsi="Sylfaen"/>
        </w:rPr>
        <w:t xml:space="preserve"> საოჯახო ტიპის სახლების ქვეპროგრამა;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t>მძიმე</w:t>
      </w:r>
      <w:r w:rsidRPr="00D15F17">
        <w:rPr>
          <w:rFonts w:ascii="Sylfaen" w:hAnsi="Sylfaen"/>
        </w:rPr>
        <w:t xml:space="preserve"> და ღრმა გონებრივი განვითარების </w:t>
      </w:r>
      <w:r w:rsidR="00C32236" w:rsidRPr="00D15F17">
        <w:rPr>
          <w:rFonts w:ascii="Sylfaen" w:hAnsi="Sylfaen"/>
        </w:rPr>
        <w:t>შეფერხების მქონე ბავშვთა ბინაზე</w:t>
      </w:r>
      <w:r w:rsidR="00C32236" w:rsidRPr="00D15F17">
        <w:rPr>
          <w:rFonts w:ascii="Sylfaen" w:hAnsi="Sylfaen"/>
          <w:lang w:val="ka-GE"/>
        </w:rPr>
        <w:t xml:space="preserve"> </w:t>
      </w:r>
      <w:r w:rsidRPr="00D15F17">
        <w:rPr>
          <w:rFonts w:ascii="Sylfaen" w:hAnsi="Sylfaen" w:cs="Sylfaen"/>
        </w:rPr>
        <w:t>მოვლის</w:t>
      </w:r>
      <w:r w:rsidRPr="00D15F17">
        <w:rPr>
          <w:rFonts w:ascii="Sylfaen" w:hAnsi="Sylfaen"/>
        </w:rPr>
        <w:t xml:space="preserve"> ქვეპროგრამა; </w:t>
      </w:r>
    </w:p>
    <w:p w:rsidR="001C2C5B"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D15F17">
        <w:rPr>
          <w:rFonts w:ascii="Sylfaen" w:hAnsi="Sylfaen" w:cs="Sylfaen"/>
        </w:rPr>
        <w:t>მძიმე</w:t>
      </w:r>
      <w:r w:rsidRPr="00D15F17">
        <w:rPr>
          <w:rFonts w:ascii="Sylfaen" w:hAnsi="Sylfaen"/>
        </w:rPr>
        <w:t xml:space="preserve">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w:t>
      </w:r>
    </w:p>
    <w:p w:rsidR="001C2C5B" w:rsidRPr="00D15F17" w:rsidRDefault="001C2C5B" w:rsidP="00C322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sz w:val="24"/>
          <w:szCs w:val="24"/>
          <w:lang w:val="ka-GE"/>
        </w:rPr>
      </w:pPr>
      <w:r w:rsidRPr="00D15F17">
        <w:rPr>
          <w:rFonts w:ascii="Sylfaen" w:hAnsi="Sylfaen" w:cs="Sylfaen"/>
          <w:sz w:val="24"/>
          <w:szCs w:val="24"/>
          <w:lang w:val="ka-GE"/>
        </w:rPr>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ხელს</w:t>
      </w:r>
      <w:r w:rsidRPr="00D15F17">
        <w:rPr>
          <w:rFonts w:ascii="Sylfaen" w:hAnsi="Sylfaen"/>
          <w:sz w:val="24"/>
          <w:szCs w:val="24"/>
          <w:lang w:val="ka-GE"/>
        </w:rPr>
        <w:t xml:space="preserve"> </w:t>
      </w:r>
      <w:r w:rsidRPr="00D15F17">
        <w:rPr>
          <w:rFonts w:ascii="Sylfaen" w:hAnsi="Sylfaen" w:cs="Sylfaen"/>
          <w:sz w:val="24"/>
          <w:szCs w:val="24"/>
          <w:lang w:val="ka-GE"/>
        </w:rPr>
        <w:t>უწყობს</w:t>
      </w:r>
      <w:r w:rsidRPr="00D15F17">
        <w:rPr>
          <w:rFonts w:ascii="Sylfaen" w:hAnsi="Sylfaen"/>
          <w:sz w:val="24"/>
          <w:szCs w:val="24"/>
          <w:lang w:val="ka-GE"/>
        </w:rPr>
        <w:t xml:space="preserve"> </w:t>
      </w:r>
      <w:r w:rsidRPr="00D15F17">
        <w:rPr>
          <w:rFonts w:ascii="Sylfaen" w:hAnsi="Sylfaen" w:cs="Sylfaen"/>
          <w:sz w:val="24"/>
          <w:szCs w:val="24"/>
          <w:lang w:val="ka-GE"/>
        </w:rPr>
        <w:t>საჭიროებებზე</w:t>
      </w:r>
      <w:r w:rsidRPr="00D15F17">
        <w:rPr>
          <w:rFonts w:ascii="Sylfaen" w:hAnsi="Sylfaen"/>
          <w:sz w:val="24"/>
          <w:szCs w:val="24"/>
          <w:lang w:val="ka-GE"/>
        </w:rPr>
        <w:t xml:space="preserve"> </w:t>
      </w:r>
      <w:r w:rsidRPr="00D15F17">
        <w:rPr>
          <w:rFonts w:ascii="Sylfaen" w:hAnsi="Sylfaen" w:cs="Sylfaen"/>
          <w:sz w:val="24"/>
          <w:szCs w:val="24"/>
          <w:lang w:val="ka-GE"/>
        </w:rPr>
        <w:t>ორიენტირებული</w:t>
      </w:r>
      <w:r w:rsidR="00D15F17" w:rsidRPr="00D15F17">
        <w:rPr>
          <w:rFonts w:ascii="Sylfaen" w:hAnsi="Sylfaen" w:cs="Sylfaen"/>
          <w:sz w:val="24"/>
          <w:szCs w:val="24"/>
          <w:lang w:val="ka-GE"/>
        </w:rPr>
        <w:t>,</w:t>
      </w:r>
      <w:r w:rsidRPr="00D15F17">
        <w:rPr>
          <w:rFonts w:ascii="Sylfaen" w:hAnsi="Sylfaen"/>
          <w:sz w:val="24"/>
          <w:szCs w:val="24"/>
          <w:lang w:val="ka-GE"/>
        </w:rPr>
        <w:t xml:space="preserve"> </w:t>
      </w:r>
      <w:r w:rsidRPr="00D15F17">
        <w:rPr>
          <w:rFonts w:ascii="Sylfaen" w:hAnsi="Sylfaen" w:cs="Sylfaen"/>
          <w:sz w:val="24"/>
          <w:szCs w:val="24"/>
          <w:lang w:val="ka-GE"/>
        </w:rPr>
        <w:t>ხარისხიანი</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ეფექტური</w:t>
      </w:r>
      <w:r w:rsidRPr="00D15F17">
        <w:rPr>
          <w:rFonts w:ascii="Sylfaen" w:hAnsi="Sylfaen"/>
          <w:sz w:val="24"/>
          <w:szCs w:val="24"/>
          <w:lang w:val="ka-GE"/>
        </w:rPr>
        <w:t xml:space="preserve"> </w:t>
      </w:r>
      <w:r w:rsidRPr="00D15F17">
        <w:rPr>
          <w:rFonts w:ascii="Sylfaen" w:hAnsi="Sylfaen" w:cs="Sylfaen"/>
          <w:sz w:val="24"/>
          <w:szCs w:val="24"/>
          <w:lang w:val="ka-GE"/>
        </w:rPr>
        <w:t>სერვისების</w:t>
      </w:r>
      <w:r w:rsidRPr="00D15F17">
        <w:rPr>
          <w:rFonts w:ascii="Sylfaen" w:hAnsi="Sylfaen"/>
          <w:sz w:val="24"/>
          <w:szCs w:val="24"/>
          <w:lang w:val="ka-GE"/>
        </w:rPr>
        <w:t xml:space="preserve"> </w:t>
      </w:r>
      <w:r w:rsidRPr="00D15F17">
        <w:rPr>
          <w:rFonts w:ascii="Sylfaen" w:hAnsi="Sylfaen" w:cs="Sylfaen"/>
          <w:sz w:val="24"/>
          <w:szCs w:val="24"/>
          <w:lang w:val="ka-GE"/>
        </w:rPr>
        <w:t>შექმნას</w:t>
      </w:r>
      <w:r w:rsidRPr="00D15F17">
        <w:rPr>
          <w:rFonts w:ascii="Sylfaen" w:hAnsi="Sylfaen"/>
          <w:sz w:val="24"/>
          <w:szCs w:val="24"/>
          <w:lang w:val="ka-GE"/>
        </w:rPr>
        <w:t xml:space="preserve">, </w:t>
      </w:r>
      <w:r w:rsidRPr="00D15F17">
        <w:rPr>
          <w:rFonts w:ascii="Sylfaen" w:hAnsi="Sylfaen" w:cs="Sylfaen"/>
          <w:sz w:val="24"/>
          <w:szCs w:val="24"/>
          <w:lang w:val="ka-GE"/>
        </w:rPr>
        <w:t>დანერგვას</w:t>
      </w:r>
      <w:r w:rsidRPr="00D15F17">
        <w:rPr>
          <w:rFonts w:ascii="Sylfaen" w:hAnsi="Sylfaen"/>
          <w:sz w:val="24"/>
          <w:szCs w:val="24"/>
          <w:lang w:val="ka-GE"/>
        </w:rPr>
        <w:t xml:space="preserve">,  </w:t>
      </w:r>
      <w:r w:rsidRPr="00D15F17">
        <w:rPr>
          <w:rFonts w:ascii="Sylfaen" w:hAnsi="Sylfaen" w:cs="Sylfaen"/>
          <w:sz w:val="24"/>
          <w:szCs w:val="24"/>
          <w:lang w:val="ka-GE"/>
        </w:rPr>
        <w:t>ფინანსურ</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გეოგრაფიულ</w:t>
      </w:r>
      <w:r w:rsidRPr="00D15F17">
        <w:rPr>
          <w:rFonts w:ascii="Sylfaen" w:hAnsi="Sylfaen"/>
          <w:sz w:val="24"/>
          <w:szCs w:val="24"/>
          <w:lang w:val="ka-GE"/>
        </w:rPr>
        <w:t xml:space="preserve"> </w:t>
      </w:r>
      <w:r w:rsidRPr="00D15F17">
        <w:rPr>
          <w:rFonts w:ascii="Sylfaen" w:hAnsi="Sylfaen" w:cs="Sylfaen"/>
          <w:sz w:val="24"/>
          <w:szCs w:val="24"/>
          <w:lang w:val="ka-GE"/>
        </w:rPr>
        <w:t>ამასთანავე</w:t>
      </w:r>
      <w:r w:rsidRPr="00D15F17">
        <w:rPr>
          <w:rFonts w:ascii="Sylfaen" w:hAnsi="Sylfaen"/>
          <w:sz w:val="24"/>
          <w:szCs w:val="24"/>
          <w:lang w:val="ka-GE"/>
        </w:rPr>
        <w:t xml:space="preserve">, </w:t>
      </w:r>
      <w:r w:rsidRPr="00D15F17">
        <w:rPr>
          <w:rFonts w:ascii="Sylfaen" w:hAnsi="Sylfaen" w:cs="Sylfaen"/>
          <w:sz w:val="24"/>
          <w:szCs w:val="24"/>
          <w:lang w:val="ka-GE"/>
        </w:rPr>
        <w:t>თანაბარ</w:t>
      </w:r>
      <w:r w:rsidRPr="00D15F17">
        <w:rPr>
          <w:rFonts w:ascii="Sylfaen" w:hAnsi="Sylfaen"/>
          <w:sz w:val="24"/>
          <w:szCs w:val="24"/>
          <w:lang w:val="ka-GE"/>
        </w:rPr>
        <w:t xml:space="preserve"> </w:t>
      </w:r>
      <w:r w:rsidRPr="00D15F17">
        <w:rPr>
          <w:rFonts w:ascii="Sylfaen" w:hAnsi="Sylfaen" w:cs="Sylfaen"/>
          <w:sz w:val="24"/>
          <w:szCs w:val="24"/>
          <w:lang w:val="ka-GE"/>
        </w:rPr>
        <w:t>ხელმისაწვდომობას</w:t>
      </w:r>
      <w:r w:rsidRPr="00D15F17">
        <w:rPr>
          <w:rFonts w:ascii="Sylfaen" w:hAnsi="Sylfaen"/>
          <w:sz w:val="24"/>
          <w:szCs w:val="24"/>
          <w:lang w:val="ka-GE"/>
        </w:rPr>
        <w:t xml:space="preserve">, </w:t>
      </w:r>
      <w:r w:rsidRPr="00D15F17">
        <w:rPr>
          <w:rFonts w:ascii="Sylfaen" w:hAnsi="Sylfaen" w:cs="Sylfaen"/>
          <w:sz w:val="24"/>
          <w:szCs w:val="24"/>
          <w:lang w:val="ka-GE"/>
        </w:rPr>
        <w:t>უზრუნველყოფს</w:t>
      </w:r>
      <w:r w:rsidRPr="00D15F17">
        <w:rPr>
          <w:rFonts w:ascii="Sylfaen" w:hAnsi="Sylfaen"/>
          <w:sz w:val="24"/>
          <w:szCs w:val="24"/>
          <w:lang w:val="ka-GE"/>
        </w:rPr>
        <w:t xml:space="preserve"> </w:t>
      </w:r>
      <w:r w:rsidRPr="00D15F17">
        <w:rPr>
          <w:rFonts w:ascii="Sylfaen" w:hAnsi="Sylfaen" w:cs="Sylfaen"/>
          <w:sz w:val="24"/>
          <w:szCs w:val="24"/>
          <w:lang w:val="ka-GE"/>
        </w:rPr>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მზრუნველობის</w:t>
      </w:r>
      <w:r w:rsidRPr="00D15F17">
        <w:rPr>
          <w:rFonts w:ascii="Sylfaen" w:hAnsi="Sylfaen"/>
          <w:sz w:val="24"/>
          <w:szCs w:val="24"/>
          <w:lang w:val="ka-GE"/>
        </w:rPr>
        <w:t xml:space="preserve"> </w:t>
      </w:r>
      <w:r w:rsidRPr="00D15F17">
        <w:rPr>
          <w:rFonts w:ascii="Sylfaen" w:hAnsi="Sylfaen" w:cs="Sylfaen"/>
          <w:sz w:val="24"/>
          <w:szCs w:val="24"/>
          <w:lang w:val="ka-GE"/>
        </w:rPr>
        <w:t>ქვეშ</w:t>
      </w:r>
      <w:r w:rsidRPr="00D15F17">
        <w:rPr>
          <w:rFonts w:ascii="Sylfaen" w:hAnsi="Sylfaen"/>
          <w:sz w:val="24"/>
          <w:szCs w:val="24"/>
          <w:lang w:val="ka-GE"/>
        </w:rPr>
        <w:t xml:space="preserve"> </w:t>
      </w:r>
      <w:r w:rsidRPr="00D15F17">
        <w:rPr>
          <w:rFonts w:ascii="Sylfaen" w:hAnsi="Sylfaen" w:cs="Sylfaen"/>
          <w:sz w:val="24"/>
          <w:szCs w:val="24"/>
          <w:lang w:val="ka-GE"/>
        </w:rPr>
        <w:t>მყოფი</w:t>
      </w:r>
      <w:r w:rsidRPr="00D15F17">
        <w:rPr>
          <w:rFonts w:ascii="Sylfaen" w:hAnsi="Sylfaen"/>
          <w:sz w:val="24"/>
          <w:szCs w:val="24"/>
          <w:lang w:val="ka-GE"/>
        </w:rPr>
        <w:t xml:space="preserve"> </w:t>
      </w:r>
      <w:r w:rsidRPr="00D15F17">
        <w:rPr>
          <w:rFonts w:ascii="Sylfaen" w:hAnsi="Sylfaen" w:cs="Sylfaen"/>
          <w:sz w:val="24"/>
          <w:szCs w:val="24"/>
          <w:lang w:val="ka-GE"/>
        </w:rPr>
        <w:t>მზრუნველობამოკლებული</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w:t>
      </w:r>
      <w:r w:rsidRPr="00D15F17">
        <w:rPr>
          <w:rFonts w:ascii="Sylfaen" w:hAnsi="Sylfaen"/>
          <w:sz w:val="24"/>
          <w:szCs w:val="24"/>
          <w:lang w:val="ka-GE"/>
        </w:rPr>
        <w:t xml:space="preserve"> </w:t>
      </w:r>
      <w:r w:rsidRPr="00D15F17">
        <w:rPr>
          <w:rFonts w:ascii="Sylfaen" w:hAnsi="Sylfaen" w:cs="Sylfaen"/>
          <w:sz w:val="24"/>
          <w:szCs w:val="24"/>
          <w:lang w:val="ka-GE"/>
        </w:rPr>
        <w:t>ჩართვას</w:t>
      </w:r>
      <w:r w:rsidRPr="00D15F17">
        <w:rPr>
          <w:rFonts w:ascii="Sylfaen" w:hAnsi="Sylfaen"/>
          <w:sz w:val="24"/>
          <w:szCs w:val="24"/>
          <w:lang w:val="ka-GE"/>
        </w:rPr>
        <w:t xml:space="preserve"> </w:t>
      </w:r>
      <w:r w:rsidRPr="00D15F17">
        <w:rPr>
          <w:rFonts w:ascii="Sylfaen" w:hAnsi="Sylfaen" w:cs="Sylfaen"/>
          <w:sz w:val="24"/>
          <w:szCs w:val="24"/>
          <w:lang w:val="ka-GE"/>
        </w:rPr>
        <w:t>შესაბამის</w:t>
      </w:r>
      <w:r w:rsidRPr="00D15F17">
        <w:rPr>
          <w:rFonts w:ascii="Sylfaen" w:hAnsi="Sylfaen"/>
          <w:sz w:val="24"/>
          <w:szCs w:val="24"/>
          <w:lang w:val="ka-GE"/>
        </w:rPr>
        <w:t xml:space="preserve"> </w:t>
      </w:r>
      <w:r w:rsidRPr="00D15F17">
        <w:rPr>
          <w:rFonts w:ascii="Sylfaen" w:hAnsi="Sylfaen" w:cs="Sylfaen"/>
          <w:sz w:val="24"/>
          <w:szCs w:val="24"/>
          <w:lang w:val="ka-GE"/>
        </w:rPr>
        <w:t>მომსახურებებში</w:t>
      </w:r>
      <w:r w:rsidRPr="00D15F17">
        <w:rPr>
          <w:rFonts w:ascii="Sylfaen" w:hAnsi="Sylfaen"/>
          <w:sz w:val="24"/>
          <w:szCs w:val="24"/>
          <w:lang w:val="ka-GE"/>
        </w:rPr>
        <w:t xml:space="preserve">. </w:t>
      </w:r>
      <w:r w:rsidRPr="00D15F17">
        <w:rPr>
          <w:rFonts w:ascii="Sylfaen" w:hAnsi="Sylfaen" w:cs="Sylfaen"/>
          <w:sz w:val="24"/>
          <w:szCs w:val="24"/>
          <w:lang w:val="ka-GE"/>
        </w:rPr>
        <w:t>რიგი</w:t>
      </w:r>
      <w:r w:rsidRPr="00D15F17">
        <w:rPr>
          <w:rFonts w:ascii="Sylfaen" w:hAnsi="Sylfaen"/>
          <w:sz w:val="24"/>
          <w:szCs w:val="24"/>
          <w:lang w:val="ka-GE"/>
        </w:rPr>
        <w:t xml:space="preserve"> </w:t>
      </w:r>
      <w:r w:rsidRPr="00D15F17">
        <w:rPr>
          <w:rFonts w:ascii="Sylfaen" w:hAnsi="Sylfaen" w:cs="Sylfaen"/>
          <w:sz w:val="24"/>
          <w:szCs w:val="24"/>
        </w:rPr>
        <w:t>ქვეპროგრამ</w:t>
      </w:r>
      <w:r w:rsidRPr="00D15F17">
        <w:rPr>
          <w:rFonts w:ascii="Sylfaen" w:hAnsi="Sylfaen" w:cs="Sylfaen"/>
          <w:sz w:val="24"/>
          <w:szCs w:val="24"/>
          <w:lang w:val="ka-GE"/>
        </w:rPr>
        <w:t>ებით</w:t>
      </w:r>
      <w:r w:rsidRPr="00D15F17">
        <w:rPr>
          <w:rFonts w:ascii="Sylfaen" w:hAnsi="Sylfaen"/>
          <w:sz w:val="24"/>
          <w:szCs w:val="24"/>
          <w:lang w:val="ka-GE"/>
        </w:rPr>
        <w:t xml:space="preserve">  </w:t>
      </w:r>
      <w:r w:rsidRPr="00D15F17">
        <w:rPr>
          <w:rFonts w:ascii="Sylfaen" w:hAnsi="Sylfaen" w:cs="Sylfaen"/>
          <w:sz w:val="24"/>
          <w:szCs w:val="24"/>
        </w:rPr>
        <w:t>გათვალისწინებული</w:t>
      </w:r>
      <w:r w:rsidRPr="00D15F17">
        <w:rPr>
          <w:rFonts w:ascii="Sylfaen" w:hAnsi="Sylfaen"/>
          <w:sz w:val="24"/>
          <w:szCs w:val="24"/>
        </w:rPr>
        <w:t xml:space="preserve"> </w:t>
      </w:r>
      <w:r w:rsidRPr="00D15F17">
        <w:rPr>
          <w:rFonts w:ascii="Sylfaen" w:hAnsi="Sylfaen" w:cs="Sylfaen"/>
          <w:sz w:val="24"/>
          <w:szCs w:val="24"/>
        </w:rPr>
        <w:t>მომსახურების</w:t>
      </w:r>
      <w:r w:rsidRPr="00D15F17">
        <w:rPr>
          <w:rFonts w:ascii="Sylfaen" w:hAnsi="Sylfaen"/>
          <w:sz w:val="24"/>
          <w:szCs w:val="24"/>
        </w:rPr>
        <w:t xml:space="preserve"> </w:t>
      </w:r>
      <w:r w:rsidRPr="00D15F17">
        <w:rPr>
          <w:rFonts w:ascii="Sylfaen" w:hAnsi="Sylfaen" w:cs="Sylfaen"/>
          <w:sz w:val="24"/>
          <w:szCs w:val="24"/>
        </w:rPr>
        <w:t>მოსარგებლეთა</w:t>
      </w:r>
      <w:r w:rsidRPr="00D15F17">
        <w:rPr>
          <w:rFonts w:ascii="Sylfaen" w:hAnsi="Sylfaen"/>
          <w:sz w:val="24"/>
          <w:szCs w:val="24"/>
        </w:rPr>
        <w:t xml:space="preserve"> </w:t>
      </w:r>
      <w:r w:rsidRPr="00D15F17">
        <w:rPr>
          <w:rFonts w:ascii="Sylfaen" w:hAnsi="Sylfaen" w:cs="Sylfaen"/>
          <w:sz w:val="24"/>
          <w:szCs w:val="24"/>
        </w:rPr>
        <w:t>შერჩევ</w:t>
      </w:r>
      <w:r w:rsidRPr="00D15F17">
        <w:rPr>
          <w:rFonts w:ascii="Sylfaen" w:hAnsi="Sylfaen" w:cs="Sylfaen"/>
          <w:sz w:val="24"/>
          <w:szCs w:val="24"/>
          <w:lang w:val="ka-GE"/>
        </w:rPr>
        <w:t>ისა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rPr>
        <w:t>შესაბამის</w:t>
      </w:r>
      <w:r w:rsidRPr="00D15F17">
        <w:rPr>
          <w:rFonts w:ascii="Sylfaen" w:hAnsi="Sylfaen" w:cs="Sylfaen"/>
          <w:sz w:val="24"/>
          <w:szCs w:val="24"/>
          <w:lang w:val="ka-GE"/>
        </w:rPr>
        <w:t>ი</w:t>
      </w:r>
      <w:r w:rsidRPr="00D15F17">
        <w:rPr>
          <w:rFonts w:ascii="Sylfaen" w:hAnsi="Sylfaen"/>
          <w:sz w:val="24"/>
          <w:szCs w:val="24"/>
          <w:lang w:val="ka-GE"/>
        </w:rPr>
        <w:t xml:space="preserve"> </w:t>
      </w:r>
      <w:r w:rsidRPr="00D15F17">
        <w:rPr>
          <w:rFonts w:ascii="Sylfaen" w:hAnsi="Sylfaen" w:cs="Sylfaen"/>
          <w:sz w:val="24"/>
          <w:szCs w:val="24"/>
        </w:rPr>
        <w:t>გადაწყვეტილებ</w:t>
      </w:r>
      <w:r w:rsidRPr="00D15F17">
        <w:rPr>
          <w:rFonts w:ascii="Sylfaen" w:hAnsi="Sylfaen" w:cs="Sylfaen"/>
          <w:sz w:val="24"/>
          <w:szCs w:val="24"/>
          <w:lang w:val="ka-GE"/>
        </w:rPr>
        <w:t>ის</w:t>
      </w:r>
      <w:r w:rsidRPr="00D15F17">
        <w:rPr>
          <w:rFonts w:ascii="Sylfaen" w:hAnsi="Sylfaen"/>
          <w:sz w:val="24"/>
          <w:szCs w:val="24"/>
          <w:lang w:val="ka-GE"/>
        </w:rPr>
        <w:t xml:space="preserve"> </w:t>
      </w:r>
      <w:r w:rsidRPr="00D15F17">
        <w:rPr>
          <w:rFonts w:ascii="Sylfaen" w:hAnsi="Sylfaen" w:cs="Sylfaen"/>
          <w:sz w:val="24"/>
          <w:szCs w:val="24"/>
          <w:lang w:val="ka-GE"/>
        </w:rPr>
        <w:t>მიღებისას</w:t>
      </w:r>
      <w:r w:rsidRPr="00D15F17">
        <w:rPr>
          <w:rFonts w:ascii="Sylfaen" w:hAnsi="Sylfaen"/>
          <w:sz w:val="24"/>
          <w:szCs w:val="24"/>
          <w:lang w:val="ka-GE"/>
        </w:rPr>
        <w:t xml:space="preserve"> </w:t>
      </w:r>
      <w:r w:rsidRPr="00D15F17">
        <w:rPr>
          <w:rFonts w:ascii="Sylfaen" w:hAnsi="Sylfaen" w:cs="Sylfaen"/>
          <w:sz w:val="24"/>
          <w:szCs w:val="24"/>
        </w:rPr>
        <w:t>რეინტეგრაციის</w:t>
      </w:r>
      <w:r w:rsidRPr="00D15F17">
        <w:rPr>
          <w:rFonts w:ascii="Sylfaen" w:hAnsi="Sylfaen"/>
          <w:sz w:val="24"/>
          <w:szCs w:val="24"/>
        </w:rPr>
        <w:t xml:space="preserve"> </w:t>
      </w:r>
      <w:r w:rsidRPr="00D15F17">
        <w:rPr>
          <w:rFonts w:ascii="Sylfaen" w:hAnsi="Sylfaen" w:cs="Sylfaen"/>
          <w:sz w:val="24"/>
          <w:szCs w:val="24"/>
        </w:rPr>
        <w:t>შემწეობის</w:t>
      </w:r>
      <w:r w:rsidRPr="00D15F17">
        <w:rPr>
          <w:rFonts w:ascii="Sylfaen" w:hAnsi="Sylfaen"/>
          <w:sz w:val="24"/>
          <w:szCs w:val="24"/>
        </w:rPr>
        <w:t xml:space="preserve"> </w:t>
      </w:r>
      <w:r w:rsidRPr="00D15F17">
        <w:rPr>
          <w:rFonts w:ascii="Sylfaen" w:hAnsi="Sylfaen" w:cs="Sylfaen"/>
          <w:sz w:val="24"/>
          <w:szCs w:val="24"/>
        </w:rPr>
        <w:t>მიმღები</w:t>
      </w:r>
      <w:r w:rsidRPr="00D15F17">
        <w:rPr>
          <w:rFonts w:ascii="Sylfaen" w:hAnsi="Sylfaen"/>
          <w:sz w:val="24"/>
          <w:szCs w:val="24"/>
        </w:rPr>
        <w:t xml:space="preserve"> </w:t>
      </w:r>
      <w:r w:rsidRPr="00D15F17">
        <w:rPr>
          <w:rFonts w:ascii="Sylfaen" w:hAnsi="Sylfaen" w:cs="Sylfaen"/>
          <w:sz w:val="24"/>
          <w:szCs w:val="24"/>
        </w:rPr>
        <w:t>ოჯახების</w:t>
      </w:r>
      <w:r w:rsidRPr="00D15F17">
        <w:rPr>
          <w:rFonts w:ascii="Sylfaen" w:hAnsi="Sylfaen"/>
          <w:sz w:val="24"/>
          <w:szCs w:val="24"/>
        </w:rPr>
        <w:t xml:space="preserve"> </w:t>
      </w:r>
      <w:r w:rsidRPr="00D15F17">
        <w:rPr>
          <w:rFonts w:ascii="Sylfaen" w:hAnsi="Sylfaen" w:cs="Sylfaen"/>
          <w:sz w:val="24"/>
          <w:szCs w:val="24"/>
        </w:rPr>
        <w:t>ბავშვები</w:t>
      </w:r>
      <w:r w:rsidRPr="00D15F17">
        <w:rPr>
          <w:rFonts w:ascii="Sylfaen" w:hAnsi="Sylfaen"/>
          <w:sz w:val="24"/>
          <w:szCs w:val="24"/>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rPr>
        <w:t>მინდობით</w:t>
      </w:r>
      <w:r w:rsidRPr="00D15F17">
        <w:rPr>
          <w:rFonts w:ascii="Sylfaen" w:hAnsi="Sylfaen"/>
          <w:sz w:val="24"/>
          <w:szCs w:val="24"/>
        </w:rPr>
        <w:t xml:space="preserve"> </w:t>
      </w:r>
      <w:r w:rsidRPr="00D15F17">
        <w:rPr>
          <w:rFonts w:ascii="Sylfaen" w:hAnsi="Sylfaen" w:cs="Sylfaen"/>
          <w:sz w:val="24"/>
          <w:szCs w:val="24"/>
        </w:rPr>
        <w:t>აღზრდაში</w:t>
      </w:r>
      <w:r w:rsidRPr="00D15F17">
        <w:rPr>
          <w:rFonts w:ascii="Sylfaen" w:hAnsi="Sylfaen"/>
          <w:sz w:val="24"/>
          <w:szCs w:val="24"/>
        </w:rPr>
        <w:t xml:space="preserve"> </w:t>
      </w:r>
      <w:r w:rsidRPr="00D15F17">
        <w:rPr>
          <w:rFonts w:ascii="Sylfaen" w:hAnsi="Sylfaen" w:cs="Sylfaen"/>
          <w:sz w:val="24"/>
          <w:szCs w:val="24"/>
        </w:rPr>
        <w:t>ან</w:t>
      </w:r>
      <w:r w:rsidRPr="00D15F17">
        <w:rPr>
          <w:rFonts w:ascii="Sylfaen" w:hAnsi="Sylfaen"/>
          <w:sz w:val="24"/>
          <w:szCs w:val="24"/>
        </w:rPr>
        <w:t xml:space="preserve"> </w:t>
      </w:r>
      <w:r w:rsidRPr="00D15F17">
        <w:rPr>
          <w:rFonts w:ascii="Sylfaen" w:hAnsi="Sylfaen" w:cs="Sylfaen"/>
          <w:sz w:val="24"/>
          <w:szCs w:val="24"/>
        </w:rPr>
        <w:t>სააღმზრდელო</w:t>
      </w:r>
      <w:r w:rsidRPr="00D15F17">
        <w:rPr>
          <w:rFonts w:ascii="Sylfaen" w:hAnsi="Sylfaen"/>
          <w:sz w:val="24"/>
          <w:szCs w:val="24"/>
        </w:rPr>
        <w:t xml:space="preserve"> </w:t>
      </w:r>
      <w:r w:rsidRPr="00D15F17">
        <w:rPr>
          <w:rFonts w:ascii="Sylfaen" w:hAnsi="Sylfaen" w:cs="Sylfaen"/>
          <w:sz w:val="24"/>
          <w:szCs w:val="24"/>
        </w:rPr>
        <w:t>დაწესებულებაში</w:t>
      </w:r>
      <w:r w:rsidRPr="00D15F17">
        <w:rPr>
          <w:rFonts w:ascii="Sylfaen" w:hAnsi="Sylfaen"/>
          <w:sz w:val="24"/>
          <w:szCs w:val="24"/>
        </w:rPr>
        <w:t xml:space="preserve"> </w:t>
      </w:r>
      <w:r w:rsidRPr="00D15F17">
        <w:rPr>
          <w:rFonts w:ascii="Sylfaen" w:hAnsi="Sylfaen" w:cs="Sylfaen"/>
          <w:sz w:val="24"/>
          <w:szCs w:val="24"/>
        </w:rPr>
        <w:t>მყოფი</w:t>
      </w:r>
      <w:r w:rsidRPr="00D15F17">
        <w:rPr>
          <w:rFonts w:ascii="Sylfaen" w:hAnsi="Sylfaen"/>
          <w:sz w:val="24"/>
          <w:szCs w:val="24"/>
        </w:rPr>
        <w:t xml:space="preserve"> </w:t>
      </w:r>
      <w:r w:rsidRPr="00D15F17">
        <w:rPr>
          <w:rFonts w:ascii="Sylfaen" w:hAnsi="Sylfaen" w:cs="Sylfaen"/>
          <w:sz w:val="24"/>
          <w:szCs w:val="24"/>
        </w:rPr>
        <w:t>ბავშვები</w:t>
      </w:r>
      <w:r w:rsidRPr="00D15F17">
        <w:rPr>
          <w:rFonts w:ascii="Sylfaen" w:hAnsi="Sylfaen"/>
          <w:sz w:val="24"/>
          <w:szCs w:val="24"/>
        </w:rPr>
        <w:t xml:space="preserve"> </w:t>
      </w:r>
      <w:r w:rsidRPr="00D15F17">
        <w:rPr>
          <w:rFonts w:ascii="Sylfaen" w:hAnsi="Sylfaen" w:cs="Sylfaen"/>
          <w:sz w:val="24"/>
          <w:szCs w:val="24"/>
          <w:lang w:val="ka-GE"/>
        </w:rPr>
        <w:t>სარგებლობენ</w:t>
      </w:r>
      <w:r w:rsidRPr="00D15F17">
        <w:rPr>
          <w:rFonts w:ascii="Sylfaen" w:hAnsi="Sylfaen"/>
          <w:sz w:val="24"/>
          <w:szCs w:val="24"/>
          <w:lang w:val="ka-GE"/>
        </w:rPr>
        <w:t xml:space="preserve"> </w:t>
      </w:r>
      <w:r w:rsidRPr="00D15F17">
        <w:rPr>
          <w:rFonts w:ascii="Sylfaen" w:hAnsi="Sylfaen" w:cs="Sylfaen"/>
          <w:sz w:val="24"/>
          <w:szCs w:val="24"/>
          <w:lang w:val="ka-GE"/>
        </w:rPr>
        <w:t>ჩარიცხვისა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რეგისტრაციის</w:t>
      </w:r>
      <w:r w:rsidRPr="00D15F17">
        <w:rPr>
          <w:rFonts w:ascii="Sylfaen" w:hAnsi="Sylfaen"/>
          <w:sz w:val="24"/>
          <w:szCs w:val="24"/>
          <w:lang w:val="ka-GE"/>
        </w:rPr>
        <w:t xml:space="preserve"> </w:t>
      </w:r>
      <w:r w:rsidRPr="00D15F17">
        <w:rPr>
          <w:rFonts w:ascii="Sylfaen" w:hAnsi="Sylfaen" w:cs="Sylfaen"/>
          <w:sz w:val="24"/>
          <w:szCs w:val="24"/>
          <w:lang w:val="ka-GE"/>
        </w:rPr>
        <w:t>უპირატესი</w:t>
      </w:r>
      <w:r w:rsidRPr="00D15F17">
        <w:rPr>
          <w:rFonts w:ascii="Sylfaen" w:hAnsi="Sylfaen"/>
          <w:sz w:val="24"/>
          <w:szCs w:val="24"/>
          <w:lang w:val="ka-GE"/>
        </w:rPr>
        <w:t xml:space="preserve"> </w:t>
      </w:r>
      <w:r w:rsidRPr="00D15F17">
        <w:rPr>
          <w:rFonts w:ascii="Sylfaen" w:hAnsi="Sylfaen" w:cs="Sylfaen"/>
          <w:sz w:val="24"/>
          <w:szCs w:val="24"/>
          <w:lang w:val="ka-GE"/>
        </w:rPr>
        <w:t>უფლებით</w:t>
      </w:r>
      <w:r w:rsidRPr="00D15F17">
        <w:rPr>
          <w:rFonts w:ascii="Sylfaen" w:hAnsi="Sylfaen"/>
          <w:sz w:val="24"/>
          <w:szCs w:val="24"/>
          <w:lang w:val="ka-GE"/>
        </w:rPr>
        <w:t>.</w:t>
      </w:r>
    </w:p>
    <w:p w:rsidR="00C32236" w:rsidRPr="00D15F17" w:rsidRDefault="00C32236" w:rsidP="00C322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sz w:val="24"/>
          <w:szCs w:val="24"/>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აღსანიშნავია</w:t>
      </w:r>
      <w:r w:rsidRPr="00D15F17">
        <w:rPr>
          <w:rFonts w:ascii="Sylfaen" w:hAnsi="Sylfaen"/>
          <w:lang w:val="ka-GE"/>
        </w:rPr>
        <w:t xml:space="preserve">, </w:t>
      </w:r>
      <w:r w:rsidRPr="00D15F17">
        <w:rPr>
          <w:rFonts w:ascii="Sylfaen" w:hAnsi="Sylfaen" w:cs="Sylfaen"/>
          <w:lang w:val="ka-GE"/>
        </w:rPr>
        <w:t>რომ</w:t>
      </w:r>
      <w:r w:rsidRPr="00D15F17">
        <w:rPr>
          <w:rFonts w:ascii="Sylfaen" w:hAnsi="Sylfaen"/>
          <w:lang w:val="ka-GE"/>
        </w:rPr>
        <w:t xml:space="preserve"> 2012 </w:t>
      </w:r>
      <w:r w:rsidRPr="00D15F17">
        <w:rPr>
          <w:rFonts w:ascii="Sylfaen" w:hAnsi="Sylfaen" w:cs="Sylfaen"/>
          <w:lang w:val="ka-GE"/>
        </w:rPr>
        <w:t>წლიდან</w:t>
      </w:r>
      <w:r w:rsidRPr="00D15F17">
        <w:rPr>
          <w:rFonts w:ascii="Sylfaen" w:hAnsi="Sylfaen"/>
          <w:lang w:val="ka-GE"/>
        </w:rPr>
        <w:t xml:space="preserve"> </w:t>
      </w:r>
      <w:r w:rsidRPr="00D15F17">
        <w:rPr>
          <w:rFonts w:ascii="Sylfaen" w:hAnsi="Sylfaen" w:cs="Sylfaen"/>
          <w:lang w:val="ka-GE"/>
        </w:rPr>
        <w:t>ეტაპობრივად</w:t>
      </w:r>
      <w:r w:rsidRPr="00D15F17">
        <w:rPr>
          <w:rFonts w:ascii="Sylfaen" w:hAnsi="Sylfaen"/>
          <w:lang w:val="ka-GE"/>
        </w:rPr>
        <w:t xml:space="preserve"> </w:t>
      </w:r>
      <w:r w:rsidRPr="00D15F17">
        <w:rPr>
          <w:rFonts w:ascii="Sylfaen" w:hAnsi="Sylfaen" w:cs="Sylfaen"/>
          <w:lang w:val="ka-GE"/>
        </w:rPr>
        <w:t>განხორციელდა</w:t>
      </w:r>
      <w:r w:rsidRPr="00D15F17">
        <w:rPr>
          <w:rFonts w:ascii="Sylfaen" w:hAnsi="Sylfaen"/>
          <w:lang w:val="ka-GE"/>
        </w:rPr>
        <w:t xml:space="preserve"> </w:t>
      </w:r>
      <w:r w:rsidRPr="00D15F17">
        <w:rPr>
          <w:rFonts w:ascii="Sylfaen" w:hAnsi="Sylfaen" w:cs="Sylfaen"/>
          <w:lang w:val="ka-GE"/>
        </w:rPr>
        <w:t>შეზღუდული</w:t>
      </w:r>
      <w:r w:rsidRPr="00D15F17">
        <w:rPr>
          <w:rFonts w:ascii="Sylfaen" w:hAnsi="Sylfaen"/>
          <w:lang w:val="ka-GE"/>
        </w:rPr>
        <w:t xml:space="preserve"> </w:t>
      </w:r>
      <w:r w:rsidRPr="00D15F17">
        <w:rPr>
          <w:rFonts w:ascii="Sylfaen" w:hAnsi="Sylfaen" w:cs="Sylfaen"/>
          <w:lang w:val="ka-GE"/>
        </w:rPr>
        <w:t>შესაძლებლობის</w:t>
      </w:r>
      <w:r w:rsidRPr="00D15F17">
        <w:rPr>
          <w:rFonts w:ascii="Sylfaen" w:hAnsi="Sylfaen"/>
          <w:lang w:val="ka-GE"/>
        </w:rPr>
        <w:t xml:space="preserve"> </w:t>
      </w:r>
      <w:r w:rsidRPr="00D15F17">
        <w:rPr>
          <w:rFonts w:ascii="Sylfaen" w:hAnsi="Sylfaen" w:cs="Sylfaen"/>
          <w:lang w:val="ka-GE"/>
        </w:rPr>
        <w:t>სტატუსის</w:t>
      </w:r>
      <w:r w:rsidRPr="00D15F17">
        <w:rPr>
          <w:rFonts w:ascii="Sylfaen" w:hAnsi="Sylfaen"/>
          <w:lang w:val="ka-GE"/>
        </w:rPr>
        <w:t xml:space="preserve"> </w:t>
      </w:r>
      <w:r w:rsidRPr="00D15F17">
        <w:rPr>
          <w:rFonts w:ascii="Sylfaen" w:hAnsi="Sylfaen" w:cs="Sylfaen"/>
          <w:lang w:val="ka-GE"/>
        </w:rPr>
        <w:t>მქონე</w:t>
      </w:r>
      <w:r w:rsidRPr="00D15F17">
        <w:rPr>
          <w:rFonts w:ascii="Sylfaen" w:hAnsi="Sylfaen"/>
          <w:lang w:val="ka-GE"/>
        </w:rPr>
        <w:t xml:space="preserve"> </w:t>
      </w:r>
      <w:r w:rsidRPr="00D15F17">
        <w:rPr>
          <w:rFonts w:ascii="Sylfaen" w:hAnsi="Sylfaen" w:cs="Sylfaen"/>
          <w:lang w:val="ka-GE"/>
        </w:rPr>
        <w:t>ბავშვებისთვის</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პაკეტის</w:t>
      </w:r>
      <w:r w:rsidRPr="00D15F17">
        <w:rPr>
          <w:rFonts w:ascii="Sylfaen" w:hAnsi="Sylfaen"/>
          <w:lang w:val="ka-GE"/>
        </w:rPr>
        <w:t xml:space="preserve"> </w:t>
      </w:r>
      <w:r w:rsidRPr="00D15F17">
        <w:rPr>
          <w:rFonts w:ascii="Sylfaen" w:hAnsi="Sylfaen" w:cs="Sylfaen"/>
          <w:lang w:val="ka-GE"/>
        </w:rPr>
        <w:t>ოდენობის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cs="Sylfaen"/>
          <w:lang w:val="ka-GE"/>
        </w:rPr>
        <w:t>ცხრილი</w:t>
      </w:r>
      <w:r w:rsidRPr="00D15F17">
        <w:rPr>
          <w:rFonts w:ascii="Sylfaen" w:hAnsi="Sylfaen"/>
          <w:lang w:val="ka-GE"/>
        </w:rPr>
        <w:t xml:space="preserve"> 1.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პაკეტის</w:t>
      </w:r>
      <w:r w:rsidRPr="00D15F17">
        <w:rPr>
          <w:rFonts w:ascii="Sylfaen" w:hAnsi="Sylfaen"/>
          <w:lang w:val="ka-GE"/>
        </w:rPr>
        <w:t xml:space="preserve"> </w:t>
      </w:r>
      <w:r w:rsidRPr="00D15F17">
        <w:rPr>
          <w:rFonts w:ascii="Sylfaen" w:hAnsi="Sylfaen" w:cs="Sylfaen"/>
          <w:lang w:val="ka-GE"/>
        </w:rPr>
        <w:t>ოდენობის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ბავშვებისთვის</w:t>
      </w:r>
    </w:p>
    <w:p w:rsidR="00C32236" w:rsidRPr="00D15F17" w:rsidRDefault="00C32236" w:rsidP="00C32236">
      <w:pPr>
        <w:pStyle w:val="NoSpacing"/>
        <w:spacing w:before="0" w:beforeAutospacing="0" w:after="0" w:afterAutospacing="0"/>
        <w:jc w:val="both"/>
        <w:rPr>
          <w:rFonts w:ascii="Sylfaen" w:hAnsi="Sylfaen"/>
        </w:rPr>
      </w:pPr>
    </w:p>
    <w:tbl>
      <w:tblPr>
        <w:tblW w:w="0" w:type="auto"/>
        <w:tblInd w:w="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3240"/>
      </w:tblGrid>
      <w:tr w:rsidR="00C32236" w:rsidRPr="00D15F17" w:rsidTr="007C6EC8">
        <w:tc>
          <w:tcPr>
            <w:tcW w:w="2340" w:type="dxa"/>
            <w:tcBorders>
              <w:top w:val="single" w:sz="4" w:space="0" w:color="auto"/>
              <w:left w:val="single" w:sz="4" w:space="0" w:color="auto"/>
              <w:bottom w:val="single" w:sz="4" w:space="0" w:color="auto"/>
              <w:right w:val="single" w:sz="4" w:space="0" w:color="auto"/>
            </w:tcBorders>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Sylfaen"/>
                <w:b/>
                <w:bCs/>
              </w:rPr>
              <w:t>წელი</w:t>
            </w:r>
          </w:p>
        </w:tc>
        <w:tc>
          <w:tcPr>
            <w:tcW w:w="3240" w:type="dxa"/>
            <w:tcBorders>
              <w:top w:val="single" w:sz="4" w:space="0" w:color="auto"/>
              <w:left w:val="single" w:sz="4" w:space="0" w:color="auto"/>
              <w:bottom w:val="single" w:sz="4" w:space="0" w:color="auto"/>
              <w:right w:val="single" w:sz="4" w:space="0" w:color="auto"/>
            </w:tcBorders>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Sylfaen"/>
                <w:b/>
                <w:bCs/>
              </w:rPr>
              <w:t>შშმ</w:t>
            </w:r>
            <w:r w:rsidRPr="00D15F17">
              <w:rPr>
                <w:rFonts w:ascii="Sylfaen" w:hAnsi="Sylfaen" w:cs="Calibri"/>
                <w:b/>
                <w:bCs/>
              </w:rPr>
              <w:t xml:space="preserve"> </w:t>
            </w:r>
            <w:r w:rsidRPr="00D15F17">
              <w:rPr>
                <w:rFonts w:ascii="Sylfaen" w:hAnsi="Sylfaen" w:cs="Sylfaen"/>
                <w:b/>
                <w:bCs/>
              </w:rPr>
              <w:t>ბავშვები</w:t>
            </w:r>
            <w:r w:rsidR="00C73B20" w:rsidRPr="00D15F17">
              <w:rPr>
                <w:rFonts w:ascii="Sylfaen" w:hAnsi="Sylfaen"/>
                <w:lang w:val="ka-GE"/>
              </w:rPr>
              <w:t xml:space="preserve"> </w:t>
            </w:r>
            <w:r w:rsidRPr="00D15F17">
              <w:rPr>
                <w:rFonts w:ascii="Sylfaen" w:hAnsi="Sylfaen" w:cs="Calibri"/>
                <w:b/>
                <w:bCs/>
              </w:rPr>
              <w:t xml:space="preserve">(18 </w:t>
            </w:r>
            <w:r w:rsidRPr="00D15F17">
              <w:rPr>
                <w:rFonts w:ascii="Sylfaen" w:hAnsi="Sylfaen" w:cs="Sylfaen"/>
                <w:b/>
                <w:bCs/>
              </w:rPr>
              <w:t>წლამდე</w:t>
            </w:r>
            <w:r w:rsidRPr="00D15F17">
              <w:rPr>
                <w:rFonts w:ascii="Sylfaen" w:hAnsi="Sylfaen" w:cs="Calibri"/>
                <w:b/>
                <w:bCs/>
              </w:rPr>
              <w:t>)</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2012</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70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2013</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70 </w:t>
            </w:r>
            <w:r w:rsidRPr="00D15F17">
              <w:rPr>
                <w:rFonts w:ascii="Sylfaen" w:hAnsi="Sylfaen" w:cs="Sylfaen"/>
              </w:rPr>
              <w:t>ლარი</w:t>
            </w:r>
          </w:p>
        </w:tc>
      </w:tr>
      <w:tr w:rsidR="00C32236" w:rsidRPr="00D15F17" w:rsidTr="007C6EC8">
        <w:trPr>
          <w:trHeight w:val="359"/>
        </w:trPr>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2013</w:t>
            </w:r>
            <w:r w:rsidRPr="00D15F17">
              <w:rPr>
                <w:rFonts w:ascii="Sylfaen" w:hAnsi="Sylfaen"/>
                <w:lang w:val="ka-GE"/>
              </w:rPr>
              <w:t xml:space="preserve"> (</w:t>
            </w:r>
            <w:r w:rsidRPr="00D15F17">
              <w:rPr>
                <w:rFonts w:ascii="Sylfaen" w:hAnsi="Sylfaen" w:cs="Sylfaen"/>
              </w:rPr>
              <w:t>სექტემბერი</w:t>
            </w:r>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100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2014</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100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2015 </w:t>
            </w:r>
            <w:r w:rsidRPr="00D15F17">
              <w:rPr>
                <w:rFonts w:ascii="Sylfaen" w:hAnsi="Sylfaen"/>
                <w:lang w:val="ka-GE"/>
              </w:rPr>
              <w:t>(</w:t>
            </w:r>
            <w:r w:rsidRPr="00D15F17">
              <w:rPr>
                <w:rFonts w:ascii="Sylfaen" w:hAnsi="Sylfaen" w:cs="Sylfaen"/>
              </w:rPr>
              <w:t>სექტემბერი</w:t>
            </w:r>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160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2016</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160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2016 </w:t>
            </w:r>
            <w:r w:rsidRPr="00D15F17">
              <w:rPr>
                <w:rFonts w:ascii="Sylfaen" w:hAnsi="Sylfaen"/>
                <w:lang w:val="ka-GE"/>
              </w:rPr>
              <w:t>(</w:t>
            </w:r>
            <w:r w:rsidRPr="00D15F17">
              <w:rPr>
                <w:rFonts w:ascii="Sylfaen" w:hAnsi="Sylfaen" w:cs="Sylfaen"/>
              </w:rPr>
              <w:t>ივლისი</w:t>
            </w:r>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2017</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r w:rsidRPr="00D15F17">
              <w:rPr>
                <w:rFonts w:ascii="Sylfaen" w:hAnsi="Sylfaen" w:cs="Sylfaen"/>
              </w:rPr>
              <w:t>ლარი</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w:t>
            </w:r>
            <w:r w:rsidRPr="00D15F17">
              <w:rPr>
                <w:rFonts w:ascii="Sylfaen" w:hAnsi="Sylfaen"/>
                <w:lang w:val="ka-GE"/>
              </w:rPr>
              <w:t>8</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r w:rsidRPr="00D15F17">
              <w:rPr>
                <w:rFonts w:ascii="Sylfaen" w:hAnsi="Sylfaen" w:cs="Sylfaen"/>
              </w:rPr>
              <w:t>ლარი</w:t>
            </w:r>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გარდა</w:t>
      </w:r>
      <w:r w:rsidRPr="00D15F17">
        <w:rPr>
          <w:rFonts w:ascii="Sylfaen" w:hAnsi="Sylfaen"/>
          <w:lang w:val="ka-GE"/>
        </w:rPr>
        <w:t xml:space="preserve"> </w:t>
      </w:r>
      <w:r w:rsidRPr="00D15F17">
        <w:rPr>
          <w:rFonts w:ascii="Sylfaen" w:hAnsi="Sylfaen" w:cs="Sylfaen"/>
          <w:lang w:val="ka-GE"/>
        </w:rPr>
        <w:t>ამისა</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სოციალურ</w:t>
      </w:r>
      <w:r w:rsidRPr="00D15F17">
        <w:rPr>
          <w:rFonts w:ascii="Sylfaen" w:hAnsi="Sylfaen"/>
          <w:lang w:val="ka-GE"/>
        </w:rPr>
        <w:t>-</w:t>
      </w:r>
      <w:r w:rsidRPr="00D15F17">
        <w:rPr>
          <w:rFonts w:ascii="Sylfaen" w:hAnsi="Sylfaen" w:cs="Sylfaen"/>
          <w:lang w:val="ka-GE"/>
        </w:rPr>
        <w:t>ეკონომიკური</w:t>
      </w:r>
      <w:r w:rsidRPr="00D15F17">
        <w:rPr>
          <w:rFonts w:ascii="Sylfaen" w:hAnsi="Sylfaen"/>
          <w:lang w:val="ka-GE"/>
        </w:rPr>
        <w:t xml:space="preserve"> </w:t>
      </w:r>
      <w:r w:rsidRPr="00D15F17">
        <w:rPr>
          <w:rFonts w:ascii="Sylfaen" w:hAnsi="Sylfaen" w:cs="Sylfaen"/>
          <w:lang w:val="ka-GE"/>
        </w:rPr>
        <w:t>მდგომარეობის</w:t>
      </w:r>
      <w:r w:rsidRPr="00D15F17">
        <w:rPr>
          <w:rFonts w:ascii="Sylfaen" w:hAnsi="Sylfaen"/>
          <w:lang w:val="ka-GE"/>
        </w:rPr>
        <w:t xml:space="preserve"> </w:t>
      </w:r>
      <w:r w:rsidRPr="00D15F17">
        <w:rPr>
          <w:rFonts w:ascii="Sylfaen" w:hAnsi="Sylfaen" w:cs="Sylfaen"/>
          <w:lang w:val="ka-GE"/>
        </w:rPr>
        <w:t>შეფასების</w:t>
      </w:r>
      <w:r w:rsidRPr="00D15F17">
        <w:rPr>
          <w:rFonts w:ascii="Sylfaen" w:hAnsi="Sylfaen"/>
          <w:lang w:val="ka-GE"/>
        </w:rPr>
        <w:t xml:space="preserve"> </w:t>
      </w:r>
      <w:r w:rsidRPr="00D15F17">
        <w:rPr>
          <w:rFonts w:ascii="Sylfaen" w:hAnsi="Sylfaen" w:cs="Sylfaen"/>
          <w:lang w:val="ka-GE"/>
        </w:rPr>
        <w:t>მეთოდოლოგიაში</w:t>
      </w:r>
      <w:r w:rsidRPr="00D15F17">
        <w:rPr>
          <w:rFonts w:ascii="Sylfaen" w:hAnsi="Sylfaen"/>
          <w:lang w:val="ka-GE"/>
        </w:rPr>
        <w:t xml:space="preserve">, </w:t>
      </w:r>
      <w:r w:rsidRPr="00D15F17">
        <w:rPr>
          <w:rFonts w:ascii="Sylfaen" w:hAnsi="Sylfaen" w:cs="Sylfaen"/>
          <w:lang w:val="ka-GE"/>
        </w:rPr>
        <w:t>რომელიც</w:t>
      </w:r>
      <w:r w:rsidRPr="00D15F17">
        <w:rPr>
          <w:rFonts w:ascii="Sylfaen" w:hAnsi="Sylfaen"/>
          <w:lang w:val="ka-GE"/>
        </w:rPr>
        <w:t xml:space="preserve"> 2015 </w:t>
      </w:r>
      <w:r w:rsidRPr="00D15F17">
        <w:rPr>
          <w:rFonts w:ascii="Sylfaen" w:hAnsi="Sylfaen" w:cs="Sylfaen"/>
          <w:lang w:val="ka-GE"/>
        </w:rPr>
        <w:t>წელს</w:t>
      </w:r>
      <w:r w:rsidRPr="00D15F17">
        <w:rPr>
          <w:rFonts w:ascii="Sylfaen" w:hAnsi="Sylfaen"/>
          <w:lang w:val="ka-GE"/>
        </w:rPr>
        <w:t xml:space="preserve"> </w:t>
      </w:r>
      <w:r w:rsidRPr="00D15F17">
        <w:rPr>
          <w:rFonts w:ascii="Sylfaen" w:hAnsi="Sylfaen" w:cs="Sylfaen"/>
          <w:lang w:val="ka-GE"/>
        </w:rPr>
        <w:t>შეიცვალა</w:t>
      </w:r>
      <w:r w:rsidRPr="00D15F17">
        <w:rPr>
          <w:rFonts w:ascii="Sylfaen" w:hAnsi="Sylfaen"/>
          <w:lang w:val="ka-GE"/>
        </w:rPr>
        <w:t xml:space="preserve">, </w:t>
      </w:r>
      <w:r w:rsidRPr="00D15F17">
        <w:rPr>
          <w:rFonts w:ascii="Sylfaen" w:hAnsi="Sylfaen" w:cs="Sylfaen"/>
          <w:lang w:val="ka-GE"/>
        </w:rPr>
        <w:t>განსაკუთრებული</w:t>
      </w:r>
      <w:r w:rsidRPr="00D15F17">
        <w:rPr>
          <w:rFonts w:ascii="Sylfaen" w:hAnsi="Sylfaen"/>
          <w:lang w:val="ka-GE"/>
        </w:rPr>
        <w:t xml:space="preserve"> </w:t>
      </w:r>
      <w:r w:rsidRPr="00D15F17">
        <w:rPr>
          <w:rFonts w:ascii="Sylfaen" w:hAnsi="Sylfaen" w:cs="Sylfaen"/>
          <w:lang w:val="ka-GE"/>
        </w:rPr>
        <w:t>ყურადღება</w:t>
      </w:r>
      <w:r w:rsidRPr="00D15F17">
        <w:rPr>
          <w:rFonts w:ascii="Sylfaen" w:hAnsi="Sylfaen"/>
          <w:lang w:val="ka-GE"/>
        </w:rPr>
        <w:t xml:space="preserve"> </w:t>
      </w:r>
      <w:r w:rsidRPr="00D15F17">
        <w:rPr>
          <w:rFonts w:ascii="Sylfaen" w:hAnsi="Sylfaen" w:cs="Sylfaen"/>
          <w:lang w:val="ka-GE"/>
        </w:rPr>
        <w:t>გამახვილდა</w:t>
      </w:r>
      <w:r w:rsidRPr="00D15F17">
        <w:rPr>
          <w:rFonts w:ascii="Sylfaen" w:hAnsi="Sylfaen"/>
          <w:lang w:val="ka-GE"/>
        </w:rPr>
        <w:t xml:space="preserve"> </w:t>
      </w:r>
      <w:r w:rsidRPr="00D15F17">
        <w:rPr>
          <w:rFonts w:ascii="Sylfaen" w:hAnsi="Sylfaen" w:cs="Sylfaen"/>
          <w:lang w:val="ka-GE"/>
        </w:rPr>
        <w:t>ბავშვების</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საჭიროებებზე</w:t>
      </w:r>
      <w:r w:rsidRPr="00D15F17">
        <w:rPr>
          <w:rFonts w:ascii="Sylfaen" w:hAnsi="Sylfaen"/>
          <w:lang w:val="ka-GE"/>
        </w:rPr>
        <w:t xml:space="preserve"> (</w:t>
      </w:r>
      <w:r w:rsidRPr="00D15F17">
        <w:rPr>
          <w:rFonts w:ascii="Sylfaen" w:hAnsi="Sylfaen" w:cs="Sylfaen"/>
          <w:lang w:val="ka-GE"/>
        </w:rPr>
        <w:t>ოჯახის</w:t>
      </w:r>
      <w:r w:rsidRPr="00D15F17">
        <w:rPr>
          <w:rFonts w:ascii="Sylfaen" w:hAnsi="Sylfaen"/>
          <w:lang w:val="ka-GE"/>
        </w:rPr>
        <w:t xml:space="preserve"> </w:t>
      </w:r>
      <w:r w:rsidRPr="00D15F17">
        <w:rPr>
          <w:rFonts w:ascii="Sylfaen" w:hAnsi="Sylfaen" w:cs="Sylfaen"/>
          <w:lang w:val="ka-GE"/>
        </w:rPr>
        <w:t>საჭიროებების</w:t>
      </w:r>
      <w:r w:rsidRPr="00D15F17">
        <w:rPr>
          <w:rFonts w:ascii="Sylfaen" w:hAnsi="Sylfaen"/>
          <w:lang w:val="ka-GE"/>
        </w:rPr>
        <w:t xml:space="preserve"> </w:t>
      </w:r>
      <w:r w:rsidRPr="00D15F17">
        <w:rPr>
          <w:rFonts w:ascii="Sylfaen" w:hAnsi="Sylfaen" w:cs="Sylfaen"/>
          <w:lang w:val="ka-GE"/>
        </w:rPr>
        <w:t>ინდექსით</w:t>
      </w:r>
      <w:r w:rsidRPr="00D15F17">
        <w:rPr>
          <w:rFonts w:ascii="Sylfaen" w:hAnsi="Sylfaen"/>
          <w:lang w:val="ka-GE"/>
        </w:rPr>
        <w:t xml:space="preserve"> </w:t>
      </w:r>
      <w:r w:rsidRPr="00D15F17">
        <w:rPr>
          <w:rFonts w:ascii="Sylfaen" w:hAnsi="Sylfaen" w:cs="Sylfaen"/>
          <w:lang w:val="ka-GE"/>
        </w:rPr>
        <w:t>განსაკუთრებით</w:t>
      </w:r>
      <w:r w:rsidRPr="00D15F17">
        <w:rPr>
          <w:rFonts w:ascii="Sylfaen" w:hAnsi="Sylfaen"/>
          <w:lang w:val="ka-GE"/>
        </w:rPr>
        <w:t xml:space="preserve"> </w:t>
      </w:r>
      <w:r w:rsidRPr="00D15F17">
        <w:rPr>
          <w:rFonts w:ascii="Sylfaen" w:hAnsi="Sylfaen" w:cs="Sylfaen"/>
          <w:lang w:val="ka-GE"/>
        </w:rPr>
        <w:t>მაღალი</w:t>
      </w:r>
      <w:r w:rsidRPr="00D15F17">
        <w:rPr>
          <w:rFonts w:ascii="Sylfaen" w:hAnsi="Sylfaen"/>
          <w:lang w:val="ka-GE"/>
        </w:rPr>
        <w:t xml:space="preserve"> </w:t>
      </w:r>
      <w:r w:rsidRPr="00D15F17">
        <w:rPr>
          <w:rFonts w:ascii="Sylfaen" w:hAnsi="Sylfaen" w:cs="Sylfaen"/>
          <w:lang w:val="ka-GE"/>
        </w:rPr>
        <w:t>კოეფიციენტია</w:t>
      </w:r>
      <w:r w:rsidRPr="00D15F17">
        <w:rPr>
          <w:rFonts w:ascii="Sylfaen" w:hAnsi="Sylfaen"/>
          <w:lang w:val="ka-GE"/>
        </w:rPr>
        <w:t xml:space="preserve"> </w:t>
      </w:r>
      <w:r w:rsidRPr="00D15F17">
        <w:rPr>
          <w:rFonts w:ascii="Sylfaen" w:hAnsi="Sylfaen" w:cs="Sylfaen"/>
          <w:lang w:val="ka-GE"/>
        </w:rPr>
        <w:t>განსაზღვრული</w:t>
      </w:r>
      <w:r w:rsidRPr="00D15F17">
        <w:rPr>
          <w:rFonts w:ascii="Sylfaen" w:hAnsi="Sylfaen"/>
          <w:lang w:val="ka-GE"/>
        </w:rPr>
        <w:t xml:space="preserve"> </w:t>
      </w:r>
      <w:r w:rsidRPr="00D15F17">
        <w:rPr>
          <w:rFonts w:ascii="Sylfaen" w:hAnsi="Sylfaen" w:cs="Sylfaen"/>
          <w:lang w:val="ka-GE"/>
        </w:rPr>
        <w:t>ბავშვებისათვის</w:t>
      </w:r>
      <w:r w:rsidRPr="00D15F17">
        <w:rPr>
          <w:rFonts w:ascii="Sylfaen" w:hAnsi="Sylfaen"/>
          <w:lang w:val="ka-GE"/>
        </w:rPr>
        <w:t>/</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ბავშვებისათვის</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lang w:val="ka-GE"/>
        </w:rPr>
        <w:t> </w:t>
      </w:r>
      <w:r w:rsidRPr="00D15F17">
        <w:rPr>
          <w:rFonts w:ascii="Sylfaen" w:hAnsi="Sylfaen" w:cs="Sylfaen"/>
          <w:lang w:val="ka-GE"/>
        </w:rPr>
        <w:t>ცხრილი</w:t>
      </w:r>
      <w:r w:rsidR="00873950" w:rsidRPr="00D15F17">
        <w:rPr>
          <w:rFonts w:ascii="Sylfaen" w:hAnsi="Sylfaen"/>
          <w:lang w:val="ka-GE"/>
        </w:rPr>
        <w:t xml:space="preserve"> 2</w:t>
      </w:r>
      <w:r w:rsidRPr="00D15F17">
        <w:rPr>
          <w:rFonts w:ascii="Sylfaen" w:hAnsi="Sylfaen"/>
          <w:lang w:val="ka-GE"/>
        </w:rPr>
        <w:t xml:space="preserve">. </w:t>
      </w:r>
      <w:r w:rsidRPr="00D15F17">
        <w:rPr>
          <w:rFonts w:ascii="Sylfaen" w:hAnsi="Sylfaen" w:cs="Sylfaen"/>
          <w:lang w:val="ka-GE"/>
        </w:rPr>
        <w:t>საჭიროების</w:t>
      </w:r>
      <w:r w:rsidRPr="00D15F17">
        <w:rPr>
          <w:rFonts w:ascii="Sylfaen" w:hAnsi="Sylfaen"/>
          <w:lang w:val="ka-GE"/>
        </w:rPr>
        <w:t xml:space="preserve"> </w:t>
      </w:r>
      <w:r w:rsidRPr="00D15F17">
        <w:rPr>
          <w:rFonts w:ascii="Sylfaen" w:hAnsi="Sylfaen" w:cs="Sylfaen"/>
          <w:lang w:val="ka-GE"/>
        </w:rPr>
        <w:t>ინდექსი</w:t>
      </w:r>
      <w:r w:rsidRPr="00D15F17">
        <w:rPr>
          <w:rFonts w:ascii="Sylfaen" w:hAnsi="Sylfaen"/>
          <w:lang w:val="ka-GE"/>
        </w:rPr>
        <w:t xml:space="preserve"> </w:t>
      </w:r>
      <w:r w:rsidRPr="00D15F17">
        <w:rPr>
          <w:rFonts w:ascii="Sylfaen" w:hAnsi="Sylfaen" w:cs="Sylfaen"/>
          <w:lang w:val="ka-GE"/>
        </w:rPr>
        <w:t>ბავშვებისათვის</w:t>
      </w:r>
    </w:p>
    <w:p w:rsidR="00C32236" w:rsidRPr="00D15F17" w:rsidRDefault="00C32236" w:rsidP="00C32236">
      <w:pPr>
        <w:pStyle w:val="NoSpacing"/>
        <w:spacing w:before="0" w:beforeAutospacing="0" w:after="0" w:afterAutospacing="0"/>
        <w:jc w:val="both"/>
        <w:rPr>
          <w:rFonts w:ascii="Sylfaen" w:hAnsi="Sylfaen" w:cs="Sylfaen"/>
          <w:lang w:val="ka-GE"/>
        </w:rPr>
      </w:pPr>
    </w:p>
    <w:tbl>
      <w:tblPr>
        <w:tblStyle w:val="TableGrid"/>
        <w:tblW w:w="0" w:type="auto"/>
        <w:tblInd w:w="85" w:type="dxa"/>
        <w:tblLook w:val="04A0" w:firstRow="1" w:lastRow="0" w:firstColumn="1" w:lastColumn="0" w:noHBand="0" w:noVBand="1"/>
      </w:tblPr>
      <w:tblGrid>
        <w:gridCol w:w="2340"/>
        <w:gridCol w:w="839"/>
        <w:gridCol w:w="810"/>
        <w:gridCol w:w="810"/>
        <w:gridCol w:w="810"/>
      </w:tblGrid>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cs="Sylfaen"/>
                <w:b/>
                <w:bCs/>
              </w:rPr>
              <w:t>კატეგორია</w:t>
            </w:r>
          </w:p>
        </w:tc>
        <w:tc>
          <w:tcPr>
            <w:tcW w:w="839"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0-3</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4-6</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7-12</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13-17</w:t>
            </w:r>
          </w:p>
        </w:tc>
      </w:tr>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cs="Sylfaen"/>
                <w:lang w:val="ka-GE"/>
              </w:rPr>
              <w:t>ბავშვი</w:t>
            </w:r>
          </w:p>
        </w:tc>
        <w:tc>
          <w:tcPr>
            <w:tcW w:w="839"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1,24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1,16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1,04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1,21 </w:t>
            </w:r>
          </w:p>
        </w:tc>
      </w:tr>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cs="Sylfaen"/>
              </w:rPr>
              <w:t>შშმ</w:t>
            </w:r>
            <w:r w:rsidRPr="00D15F17">
              <w:rPr>
                <w:rFonts w:ascii="Sylfaen" w:hAnsi="Sylfaen"/>
              </w:rPr>
              <w:t xml:space="preserve"> </w:t>
            </w:r>
            <w:r w:rsidRPr="00D15F17">
              <w:rPr>
                <w:rFonts w:ascii="Sylfaen" w:hAnsi="Sylfaen" w:cs="Sylfaen"/>
              </w:rPr>
              <w:t>ბავშვი</w:t>
            </w:r>
          </w:p>
        </w:tc>
        <w:tc>
          <w:tcPr>
            <w:tcW w:w="839"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1,58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1,59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1,50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1,70 </w:t>
            </w:r>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აღნიშნულის</w:t>
      </w:r>
      <w:r w:rsidRPr="00D15F17">
        <w:rPr>
          <w:rFonts w:ascii="Sylfaen" w:hAnsi="Sylfaen"/>
          <w:lang w:val="ka-GE"/>
        </w:rPr>
        <w:t xml:space="preserve"> </w:t>
      </w:r>
      <w:r w:rsidRPr="00D15F17">
        <w:rPr>
          <w:rFonts w:ascii="Sylfaen" w:hAnsi="Sylfaen" w:cs="Sylfaen"/>
          <w:lang w:val="ka-GE"/>
        </w:rPr>
        <w:t>გამო</w:t>
      </w:r>
      <w:r w:rsidRPr="00D15F17">
        <w:rPr>
          <w:rFonts w:ascii="Sylfaen" w:hAnsi="Sylfaen"/>
          <w:lang w:val="ka-GE"/>
        </w:rPr>
        <w:t xml:space="preserve">, </w:t>
      </w:r>
      <w:r w:rsidRPr="00D15F17">
        <w:rPr>
          <w:rFonts w:ascii="Sylfaen" w:hAnsi="Sylfaen" w:cs="Sylfaen"/>
          <w:lang w:val="ka-GE"/>
        </w:rPr>
        <w:t>მნიშვნელოვნად</w:t>
      </w:r>
      <w:r w:rsidRPr="00D15F17">
        <w:rPr>
          <w:rFonts w:ascii="Sylfaen" w:hAnsi="Sylfaen"/>
          <w:lang w:val="ka-GE"/>
        </w:rPr>
        <w:t xml:space="preserve"> </w:t>
      </w:r>
      <w:r w:rsidRPr="00D15F17">
        <w:rPr>
          <w:rFonts w:ascii="Sylfaen" w:hAnsi="Sylfaen" w:cs="Sylfaen"/>
          <w:lang w:val="ka-GE"/>
        </w:rPr>
        <w:t>გაიზარდა</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შემწეობით</w:t>
      </w:r>
      <w:r w:rsidRPr="00D15F17">
        <w:rPr>
          <w:rFonts w:ascii="Sylfaen" w:hAnsi="Sylfaen"/>
          <w:lang w:val="ka-GE"/>
        </w:rPr>
        <w:t xml:space="preserve"> </w:t>
      </w:r>
      <w:r w:rsidRPr="00D15F17">
        <w:rPr>
          <w:rFonts w:ascii="Sylfaen" w:hAnsi="Sylfaen" w:cs="Sylfaen"/>
          <w:lang w:val="ka-GE"/>
        </w:rPr>
        <w:t>ბავშვებისა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მოცვა</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rPr>
      </w:pPr>
    </w:p>
    <w:p w:rsidR="00873950" w:rsidRPr="00D15F17" w:rsidRDefault="001C2C5B" w:rsidP="00C32236">
      <w:pPr>
        <w:pStyle w:val="NoSpacing"/>
        <w:spacing w:before="0" w:beforeAutospacing="0" w:after="0" w:afterAutospacing="0"/>
        <w:ind w:left="-567" w:firstLine="567"/>
        <w:jc w:val="both"/>
        <w:rPr>
          <w:rFonts w:ascii="Sylfaen" w:hAnsi="Sylfaen" w:cs="Sylfaen"/>
          <w:lang w:val="ka-GE"/>
        </w:rPr>
      </w:pPr>
      <w:r w:rsidRPr="00D15F17">
        <w:rPr>
          <w:rFonts w:ascii="Sylfaen" w:hAnsi="Sylfaen" w:cs="Sylfaen"/>
          <w:lang w:val="ka-GE"/>
        </w:rPr>
        <w:t>ცხრილი</w:t>
      </w:r>
      <w:r w:rsidR="00873950" w:rsidRPr="00D15F17">
        <w:rPr>
          <w:rFonts w:ascii="Sylfaen" w:hAnsi="Sylfaen"/>
          <w:lang w:val="ka-GE"/>
        </w:rPr>
        <w:t xml:space="preserve"> 3</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შემწეობები</w:t>
      </w:r>
    </w:p>
    <w:p w:rsidR="00C32236" w:rsidRPr="00D15F17" w:rsidRDefault="00C32236" w:rsidP="00C32236">
      <w:pPr>
        <w:pStyle w:val="NoSpacing"/>
        <w:spacing w:before="0" w:beforeAutospacing="0" w:after="0" w:afterAutospacing="0"/>
        <w:ind w:left="-567" w:firstLine="567"/>
        <w:jc w:val="both"/>
        <w:rPr>
          <w:rFonts w:ascii="Sylfaen" w:hAnsi="Sylfaen" w:cs="Sylfaen"/>
          <w:lang w:val="ka-GE"/>
        </w:rPr>
      </w:pP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960"/>
        <w:gridCol w:w="1860"/>
        <w:gridCol w:w="1240"/>
        <w:gridCol w:w="1660"/>
      </w:tblGrid>
      <w:tr w:rsidR="00C32236" w:rsidRPr="00D15F17" w:rsidTr="00873950">
        <w:trPr>
          <w:trHeight w:val="300"/>
        </w:trPr>
        <w:tc>
          <w:tcPr>
            <w:tcW w:w="172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Sylfaen"/>
                <w:b/>
                <w:bCs/>
                <w:sz w:val="24"/>
                <w:szCs w:val="24"/>
              </w:rPr>
              <w:t>წელი</w:t>
            </w:r>
            <w:r w:rsidRPr="00D15F17">
              <w:rPr>
                <w:rFonts w:ascii="Sylfaen" w:hAnsi="Sylfaen" w:cs="Calibri"/>
                <w:b/>
                <w:bCs/>
                <w:sz w:val="24"/>
                <w:szCs w:val="24"/>
              </w:rPr>
              <w:t xml:space="preserve"> (</w:t>
            </w:r>
            <w:r w:rsidRPr="00D15F17">
              <w:rPr>
                <w:rFonts w:ascii="Sylfaen" w:hAnsi="Sylfaen" w:cs="Sylfaen"/>
                <w:b/>
                <w:bCs/>
                <w:sz w:val="24"/>
                <w:szCs w:val="24"/>
              </w:rPr>
              <w:t>დეკემბერი</w:t>
            </w:r>
            <w:r w:rsidRPr="00D15F17">
              <w:rPr>
                <w:rFonts w:ascii="Sylfaen" w:hAnsi="Sylfaen" w:cs="Calibri"/>
                <w:b/>
                <w:bCs/>
                <w:sz w:val="24"/>
                <w:szCs w:val="24"/>
              </w:rPr>
              <w:t>)</w:t>
            </w:r>
          </w:p>
        </w:tc>
        <w:tc>
          <w:tcPr>
            <w:tcW w:w="196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Sylfaen"/>
                <w:b/>
                <w:bCs/>
                <w:sz w:val="24"/>
                <w:szCs w:val="24"/>
              </w:rPr>
              <w:t>სულ</w:t>
            </w:r>
            <w:r w:rsidRPr="00D15F17">
              <w:rPr>
                <w:rFonts w:ascii="Sylfaen" w:hAnsi="Sylfaen" w:cs="Calibri"/>
                <w:b/>
                <w:bCs/>
                <w:sz w:val="24"/>
                <w:szCs w:val="24"/>
              </w:rPr>
              <w:t xml:space="preserve"> </w:t>
            </w:r>
            <w:r w:rsidRPr="00D15F17">
              <w:rPr>
                <w:rFonts w:ascii="Sylfaen" w:hAnsi="Sylfaen" w:cs="Sylfaen"/>
                <w:b/>
                <w:bCs/>
                <w:sz w:val="24"/>
                <w:szCs w:val="24"/>
              </w:rPr>
              <w:t>მიმღები</w:t>
            </w:r>
          </w:p>
        </w:tc>
        <w:tc>
          <w:tcPr>
            <w:tcW w:w="186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Sylfaen"/>
                <w:b/>
                <w:bCs/>
                <w:sz w:val="24"/>
                <w:szCs w:val="24"/>
              </w:rPr>
              <w:t>ბავშვები</w:t>
            </w:r>
            <w:r w:rsidRPr="00D15F17">
              <w:rPr>
                <w:rFonts w:ascii="Sylfaen" w:hAnsi="Sylfaen" w:cs="Calibri"/>
                <w:b/>
                <w:bCs/>
                <w:sz w:val="24"/>
                <w:szCs w:val="24"/>
              </w:rPr>
              <w:t xml:space="preserve"> (18 </w:t>
            </w:r>
            <w:r w:rsidRPr="00D15F17">
              <w:rPr>
                <w:rFonts w:ascii="Sylfaen" w:hAnsi="Sylfaen" w:cs="Sylfaen"/>
                <w:b/>
                <w:bCs/>
                <w:sz w:val="24"/>
                <w:szCs w:val="24"/>
              </w:rPr>
              <w:t>წლამდე</w:t>
            </w:r>
            <w:r w:rsidRPr="00D15F17">
              <w:rPr>
                <w:rFonts w:ascii="Sylfaen" w:hAnsi="Sylfaen" w:cs="Calibri"/>
                <w:b/>
                <w:bCs/>
                <w:sz w:val="24"/>
                <w:szCs w:val="24"/>
              </w:rPr>
              <w:t>)</w:t>
            </w:r>
          </w:p>
        </w:tc>
        <w:tc>
          <w:tcPr>
            <w:tcW w:w="124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w:t>
            </w:r>
          </w:p>
        </w:tc>
        <w:tc>
          <w:tcPr>
            <w:tcW w:w="166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Sylfaen"/>
                <w:b/>
                <w:bCs/>
                <w:sz w:val="24"/>
                <w:szCs w:val="24"/>
              </w:rPr>
              <w:t>შშმ</w:t>
            </w:r>
            <w:r w:rsidRPr="00D15F17">
              <w:rPr>
                <w:rFonts w:ascii="Sylfaen" w:hAnsi="Sylfaen" w:cs="Calibri"/>
                <w:b/>
                <w:bCs/>
                <w:sz w:val="24"/>
                <w:szCs w:val="24"/>
              </w:rPr>
              <w:t xml:space="preserve"> </w:t>
            </w:r>
            <w:r w:rsidRPr="00D15F17">
              <w:rPr>
                <w:rFonts w:ascii="Sylfaen" w:hAnsi="Sylfaen" w:cs="Sylfaen"/>
                <w:b/>
                <w:bCs/>
                <w:sz w:val="24"/>
                <w:szCs w:val="24"/>
              </w:rPr>
              <w:t>ბავშვები</w:t>
            </w:r>
            <w:r w:rsidRPr="00D15F17">
              <w:rPr>
                <w:rFonts w:ascii="Sylfaen" w:hAnsi="Sylfaen" w:cs="Calibri"/>
                <w:b/>
                <w:bCs/>
                <w:sz w:val="24"/>
                <w:szCs w:val="24"/>
              </w:rPr>
              <w:t xml:space="preserve"> (18 </w:t>
            </w:r>
            <w:r w:rsidRPr="00D15F17">
              <w:rPr>
                <w:rFonts w:ascii="Sylfaen" w:hAnsi="Sylfaen" w:cs="Sylfaen"/>
                <w:b/>
                <w:bCs/>
                <w:sz w:val="24"/>
                <w:szCs w:val="24"/>
              </w:rPr>
              <w:t>წლამდე</w:t>
            </w:r>
            <w:r w:rsidRPr="00D15F17">
              <w:rPr>
                <w:rFonts w:ascii="Sylfaen" w:hAnsi="Sylfaen" w:cs="Calibri"/>
                <w:b/>
                <w:bCs/>
                <w:sz w:val="24"/>
                <w:szCs w:val="24"/>
              </w:rPr>
              <w:t>)</w:t>
            </w:r>
          </w:p>
        </w:tc>
      </w:tr>
      <w:tr w:rsidR="00C32236" w:rsidRPr="00D15F17" w:rsidTr="00873950">
        <w:trPr>
          <w:trHeight w:val="300"/>
        </w:trPr>
        <w:tc>
          <w:tcPr>
            <w:tcW w:w="1720" w:type="dxa"/>
            <w:noWrap/>
            <w:vAlign w:val="center"/>
          </w:tcPr>
          <w:p w:rsidR="00873950" w:rsidRPr="00D15F17" w:rsidRDefault="00873950" w:rsidP="00C32236">
            <w:pPr>
              <w:spacing w:after="0" w:line="240" w:lineRule="auto"/>
              <w:jc w:val="both"/>
              <w:rPr>
                <w:rFonts w:ascii="Sylfaen" w:hAnsi="Sylfaen" w:cs="Calibri"/>
                <w:b/>
                <w:bCs/>
                <w:sz w:val="24"/>
                <w:szCs w:val="24"/>
              </w:rPr>
            </w:pPr>
            <w:r w:rsidRPr="00D15F17">
              <w:rPr>
                <w:rFonts w:ascii="Sylfaen" w:hAnsi="Sylfaen" w:cs="Calibri"/>
                <w:b/>
                <w:bCs/>
                <w:sz w:val="24"/>
                <w:szCs w:val="24"/>
              </w:rPr>
              <w:t>2012</w:t>
            </w:r>
          </w:p>
        </w:tc>
        <w:tc>
          <w:tcPr>
            <w:tcW w:w="19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501,445</w:t>
            </w:r>
          </w:p>
        </w:tc>
        <w:tc>
          <w:tcPr>
            <w:tcW w:w="18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124,767</w:t>
            </w:r>
          </w:p>
        </w:tc>
        <w:tc>
          <w:tcPr>
            <w:tcW w:w="124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24.9</w:t>
            </w:r>
          </w:p>
        </w:tc>
        <w:tc>
          <w:tcPr>
            <w:tcW w:w="16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2,736</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2013</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453,857</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116,951</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25.8</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2,531</w:t>
            </w:r>
          </w:p>
        </w:tc>
      </w:tr>
      <w:tr w:rsidR="00C32236" w:rsidRPr="00D15F17" w:rsidTr="00873950">
        <w:trPr>
          <w:trHeight w:val="188"/>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2014</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421,387</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107,835</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25.6</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2,313</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2015</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389,650</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108,530</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27.9</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2,290</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sz w:val="24"/>
                <w:szCs w:val="24"/>
              </w:rPr>
              <w:t> </w:t>
            </w:r>
            <w:r w:rsidRPr="00D15F17">
              <w:rPr>
                <w:rFonts w:ascii="Sylfaen" w:hAnsi="Sylfaen" w:cs="Calibri"/>
                <w:b/>
                <w:bCs/>
                <w:sz w:val="24"/>
                <w:szCs w:val="24"/>
              </w:rPr>
              <w:t>2016</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476,084</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146,403</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30.8</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2,907</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sz w:val="24"/>
                <w:szCs w:val="24"/>
              </w:rPr>
              <w:t> </w:t>
            </w:r>
            <w:r w:rsidRPr="00D15F17">
              <w:rPr>
                <w:rFonts w:ascii="Sylfaen" w:hAnsi="Sylfaen" w:cs="Calibri"/>
                <w:b/>
                <w:bCs/>
                <w:sz w:val="24"/>
                <w:szCs w:val="24"/>
              </w:rPr>
              <w:t>2017</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455,813</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149,857</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32.9</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2,956</w:t>
            </w:r>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49626F"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შესაბამისად</w:t>
      </w:r>
      <w:r w:rsidRPr="00D15F17">
        <w:rPr>
          <w:rFonts w:ascii="Sylfaen" w:hAnsi="Sylfaen"/>
          <w:lang w:val="ka-GE"/>
        </w:rPr>
        <w:t xml:space="preserve">, 2014 </w:t>
      </w:r>
      <w:r w:rsidRPr="00D15F17">
        <w:rPr>
          <w:rFonts w:ascii="Sylfaen" w:hAnsi="Sylfaen" w:cs="Sylfaen"/>
          <w:lang w:val="ka-GE"/>
        </w:rPr>
        <w:t>წელთან</w:t>
      </w:r>
      <w:r w:rsidRPr="00D15F17">
        <w:rPr>
          <w:rFonts w:ascii="Sylfaen" w:hAnsi="Sylfaen"/>
          <w:lang w:val="ka-GE"/>
        </w:rPr>
        <w:t xml:space="preserve"> </w:t>
      </w:r>
      <w:r w:rsidRPr="00D15F17">
        <w:rPr>
          <w:rFonts w:ascii="Sylfaen" w:hAnsi="Sylfaen" w:cs="Sylfaen"/>
          <w:lang w:val="ka-GE"/>
        </w:rPr>
        <w:t>შედარებით</w:t>
      </w:r>
      <w:r w:rsidRPr="00D15F17">
        <w:rPr>
          <w:rFonts w:ascii="Sylfaen" w:hAnsi="Sylfaen"/>
          <w:lang w:val="ka-GE"/>
        </w:rPr>
        <w:t xml:space="preserve"> (</w:t>
      </w:r>
      <w:r w:rsidRPr="00D15F17">
        <w:rPr>
          <w:rFonts w:ascii="Sylfaen" w:hAnsi="Sylfaen" w:cs="Sylfaen"/>
          <w:lang w:val="ka-GE"/>
        </w:rPr>
        <w:t>ძველი</w:t>
      </w:r>
      <w:r w:rsidRPr="00D15F17">
        <w:rPr>
          <w:rFonts w:ascii="Sylfaen" w:hAnsi="Sylfaen"/>
          <w:lang w:val="ka-GE"/>
        </w:rPr>
        <w:t xml:space="preserve"> </w:t>
      </w:r>
      <w:r w:rsidRPr="00D15F17">
        <w:rPr>
          <w:rFonts w:ascii="Sylfaen" w:hAnsi="Sylfaen" w:cs="Sylfaen"/>
          <w:lang w:val="ka-GE"/>
        </w:rPr>
        <w:t>მეთოდოლოგიით</w:t>
      </w:r>
      <w:r w:rsidRPr="00D15F17">
        <w:rPr>
          <w:rFonts w:ascii="Sylfaen" w:hAnsi="Sylfaen"/>
          <w:lang w:val="ka-GE"/>
        </w:rPr>
        <w:t xml:space="preserve"> </w:t>
      </w:r>
      <w:r w:rsidRPr="00D15F17">
        <w:rPr>
          <w:rFonts w:ascii="Sylfaen" w:hAnsi="Sylfaen" w:cs="Sylfaen"/>
          <w:lang w:val="ka-GE"/>
        </w:rPr>
        <w:t>შეფასებული</w:t>
      </w:r>
      <w:r w:rsidRPr="00D15F17">
        <w:rPr>
          <w:rFonts w:ascii="Sylfaen" w:hAnsi="Sylfaen"/>
          <w:lang w:val="ka-GE"/>
        </w:rPr>
        <w:t xml:space="preserve"> </w:t>
      </w:r>
      <w:r w:rsidRPr="00D15F17">
        <w:rPr>
          <w:rFonts w:ascii="Sylfaen" w:hAnsi="Sylfaen" w:cs="Sylfaen"/>
          <w:lang w:val="ka-GE"/>
        </w:rPr>
        <w:t>ოჯახები</w:t>
      </w:r>
      <w:r w:rsidRPr="00D15F17">
        <w:rPr>
          <w:rFonts w:ascii="Sylfaen" w:hAnsi="Sylfaen"/>
          <w:lang w:val="ka-GE"/>
        </w:rPr>
        <w:t xml:space="preserve">), 2017 </w:t>
      </w:r>
      <w:r w:rsidRPr="00D15F17">
        <w:rPr>
          <w:rFonts w:ascii="Sylfaen" w:hAnsi="Sylfaen" w:cs="Sylfaen"/>
          <w:lang w:val="ka-GE"/>
        </w:rPr>
        <w:t>წელს</w:t>
      </w:r>
      <w:r w:rsidRPr="00D15F17">
        <w:rPr>
          <w:rFonts w:ascii="Sylfaen" w:hAnsi="Sylfaen"/>
          <w:lang w:val="ka-GE"/>
        </w:rPr>
        <w:t xml:space="preserve"> 42 022-</w:t>
      </w:r>
      <w:r w:rsidRPr="00D15F17">
        <w:rPr>
          <w:rFonts w:ascii="Sylfaen" w:hAnsi="Sylfaen" w:cs="Sylfaen"/>
          <w:lang w:val="ka-GE"/>
        </w:rPr>
        <w:t>ით</w:t>
      </w:r>
      <w:r w:rsidRPr="00D15F17">
        <w:rPr>
          <w:rFonts w:ascii="Sylfaen" w:hAnsi="Sylfaen"/>
          <w:lang w:val="ka-GE"/>
        </w:rPr>
        <w:t xml:space="preserve"> </w:t>
      </w:r>
      <w:r w:rsidRPr="00D15F17">
        <w:rPr>
          <w:rFonts w:ascii="Sylfaen" w:hAnsi="Sylfaen" w:cs="Sylfaen"/>
          <w:lang w:val="ka-GE"/>
        </w:rPr>
        <w:t>მეტი</w:t>
      </w:r>
      <w:r w:rsidRPr="00D15F17">
        <w:rPr>
          <w:rFonts w:ascii="Sylfaen" w:hAnsi="Sylfaen"/>
          <w:lang w:val="ka-GE"/>
        </w:rPr>
        <w:t xml:space="preserve"> </w:t>
      </w:r>
      <w:r w:rsidRPr="00D15F17">
        <w:rPr>
          <w:rFonts w:ascii="Sylfaen" w:hAnsi="Sylfaen" w:cs="Sylfaen"/>
          <w:lang w:val="ka-GE"/>
        </w:rPr>
        <w:t>ბავშვია</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643-</w:t>
      </w:r>
      <w:r w:rsidRPr="00D15F17">
        <w:rPr>
          <w:rFonts w:ascii="Sylfaen" w:hAnsi="Sylfaen" w:cs="Sylfaen"/>
          <w:lang w:val="ka-GE"/>
        </w:rPr>
        <w:t>ით</w:t>
      </w:r>
      <w:r w:rsidRPr="00D15F17">
        <w:rPr>
          <w:rFonts w:ascii="Sylfaen" w:hAnsi="Sylfaen"/>
          <w:lang w:val="ka-GE"/>
        </w:rPr>
        <w:t xml:space="preserve"> </w:t>
      </w:r>
      <w:r w:rsidRPr="00D15F17">
        <w:rPr>
          <w:rFonts w:ascii="Sylfaen" w:hAnsi="Sylfaen" w:cs="Sylfaen"/>
          <w:lang w:val="ka-GE"/>
        </w:rPr>
        <w:t>მეტი</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Pr="00D15F17">
        <w:rPr>
          <w:rFonts w:ascii="Sylfaen" w:hAnsi="Sylfaen"/>
          <w:lang w:val="ka-GE"/>
        </w:rPr>
        <w:t xml:space="preserve">) </w:t>
      </w:r>
      <w:r w:rsidRPr="00D15F17">
        <w:rPr>
          <w:rFonts w:ascii="Sylfaen" w:hAnsi="Sylfaen" w:cs="Sylfaen"/>
          <w:lang w:val="ka-GE"/>
        </w:rPr>
        <w:t>დაფარული</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შემწეობით</w:t>
      </w:r>
      <w:r w:rsidRPr="00D15F17">
        <w:rPr>
          <w:rFonts w:ascii="Sylfaen" w:hAnsi="Sylfaen"/>
          <w:lang w:val="ka-GE"/>
        </w:rPr>
        <w:t xml:space="preserve">. </w:t>
      </w:r>
    </w:p>
    <w:p w:rsidR="0049626F" w:rsidRPr="001976A1" w:rsidRDefault="0049626F" w:rsidP="0049626F">
      <w:pPr>
        <w:spacing w:before="100" w:beforeAutospacing="1" w:after="100" w:afterAutospacing="1" w:line="20" w:lineRule="atLeast"/>
        <w:jc w:val="both"/>
        <w:rPr>
          <w:rFonts w:ascii="Sylfaen" w:eastAsia="Times New Roman" w:hAnsi="Sylfaen" w:cs="Times New Roman"/>
          <w:sz w:val="24"/>
          <w:szCs w:val="24"/>
        </w:rPr>
      </w:pPr>
      <w:r w:rsidRPr="001976A1">
        <w:rPr>
          <w:rFonts w:ascii="Sylfaen" w:eastAsia="Times New Roman" w:hAnsi="Sylfaen" w:cs="Times New Roman"/>
          <w:b/>
          <w:bCs/>
          <w:sz w:val="24"/>
          <w:szCs w:val="24"/>
          <w:lang w:val="ka-GE"/>
        </w:rPr>
        <w:t>დ) უზრუნველყოს სახელმწიფო პოლიტიკის, სტრატეგიისა და სამოქმედო გეგმების შეზღუდული შესაძლებლობის მქონე ქალებისა და გოგონების უფლებათა დაცვისა და გაძლიერების საჭიროებებზე ორიენტირება.</w:t>
      </w:r>
    </w:p>
    <w:p w:rsidR="0049626F" w:rsidRPr="001976A1" w:rsidRDefault="0049626F" w:rsidP="0049626F">
      <w:pPr>
        <w:spacing w:before="100" w:beforeAutospacing="1" w:after="100" w:afterAutospacing="1" w:line="20" w:lineRule="atLeast"/>
        <w:jc w:val="both"/>
        <w:rPr>
          <w:rFonts w:ascii="Sylfaen" w:eastAsia="Times New Roman" w:hAnsi="Sylfaen" w:cs="Times New Roman"/>
          <w:sz w:val="24"/>
          <w:szCs w:val="24"/>
        </w:rPr>
      </w:pPr>
      <w:r w:rsidRPr="001976A1">
        <w:rPr>
          <w:rFonts w:ascii="Sylfaen" w:eastAsia="Times New Roman" w:hAnsi="Sylfaen" w:cs="Times New Roman"/>
          <w:sz w:val="24"/>
          <w:szCs w:val="24"/>
          <w:lang w:val="ka-GE"/>
        </w:rPr>
        <w:t xml:space="preserve">საქართველოს მთავრობის 2016 წლის 21 ივლისის N338 დადგენილებით დამტკიცებული საქართველოს ადამიანის უფლებების 2016-2017 სამთავრობო სამოქმედო გეგმის მე-19 თავი მთლიანად ეძღვნება შეზღუდული შესაძლებლობის მქონე პირთა უფლებების დაცვას, მე-13 და 22-ე თავებში თავმოყრილია გენდერული თანასწორობისა და  ქალთა მიმართ ძალადობის აღმოფხვრასთან დაკავშირებული ღონისძიებები.  </w:t>
      </w:r>
    </w:p>
    <w:p w:rsidR="0049626F" w:rsidRPr="001976A1" w:rsidRDefault="0049626F" w:rsidP="0049626F">
      <w:pPr>
        <w:spacing w:before="100" w:beforeAutospacing="1" w:after="100" w:afterAutospacing="1" w:line="20" w:lineRule="atLeast"/>
        <w:jc w:val="both"/>
        <w:rPr>
          <w:rFonts w:ascii="Sylfaen" w:eastAsia="Times New Roman" w:hAnsi="Sylfaen" w:cs="Times New Roman"/>
          <w:sz w:val="24"/>
          <w:szCs w:val="24"/>
        </w:rPr>
      </w:pPr>
      <w:r w:rsidRPr="001976A1">
        <w:rPr>
          <w:rFonts w:ascii="Sylfaen" w:eastAsia="Times New Roman" w:hAnsi="Sylfaen" w:cs="Times New Roman"/>
          <w:sz w:val="24"/>
          <w:szCs w:val="24"/>
          <w:lang w:val="ka-GE"/>
        </w:rPr>
        <w:lastRenderedPageBreak/>
        <w:t xml:space="preserve">საქართველოს მთავრობის 2017 წლის 6 ოქრომბრის N459 დადგენილებით დამტკიცდა საქართველოს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რომელიც მოიცავს დედათა და ქალთა ჯანმრთელობის გაუმჯობესების საკითხებს. </w:t>
      </w:r>
    </w:p>
    <w:p w:rsidR="00C32236" w:rsidRPr="0049626F" w:rsidRDefault="0049626F" w:rsidP="0049626F">
      <w:pPr>
        <w:spacing w:before="100" w:beforeAutospacing="1" w:after="100" w:afterAutospacing="1" w:line="20" w:lineRule="atLeast"/>
        <w:jc w:val="both"/>
        <w:rPr>
          <w:rFonts w:ascii="Sylfaen" w:eastAsia="Times New Roman" w:hAnsi="Sylfaen" w:cs="Times New Roman"/>
          <w:sz w:val="24"/>
          <w:szCs w:val="24"/>
          <w:lang w:val="ka-GE"/>
        </w:rPr>
      </w:pPr>
      <w:r w:rsidRPr="001976A1">
        <w:rPr>
          <w:rFonts w:ascii="Sylfaen" w:eastAsia="Times New Roman" w:hAnsi="Sylfaen" w:cs="Times New Roman"/>
          <w:sz w:val="24"/>
          <w:szCs w:val="24"/>
          <w:lang w:val="ka-GE"/>
        </w:rPr>
        <w:t xml:space="preserve">საყოველთაო ჯანდაცვის პროგრამის ფარგლებში შშმ პირები და მათ შორის შშმ ქალები და ბავშვები მოცული არიან გეგმიური ამბულატორიული, გადაუდებელი ამბულატორიული და სტაციონარული, გეგმიური ქირურგიული სერვისებით, ქიმიო, ჰორმონო და სხივური თერაპიით და მშობიარობისა და საკეისრო კვეთის მომსახურებით. </w:t>
      </w:r>
    </w:p>
    <w:p w:rsidR="001C2C5B" w:rsidRPr="00D15F17" w:rsidRDefault="001C2C5B" w:rsidP="00C32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15F17">
        <w:rPr>
          <w:rFonts w:ascii="Sylfaen" w:eastAsia="Sylfaen" w:hAnsi="Sylfaen"/>
          <w:b/>
          <w:sz w:val="24"/>
          <w:szCs w:val="24"/>
          <w:u w:val="single"/>
        </w:rPr>
        <w:t>ე) უზრუნველყოს პასუხისმგებელი სახელმწიფო უწყებების მიერ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და ეფექტიანი იმპლემენტაცია</w:t>
      </w:r>
      <w:r w:rsidR="00C32236" w:rsidRPr="00D15F17">
        <w:rPr>
          <w:rFonts w:ascii="Sylfaen" w:eastAsia="Sylfaen" w:hAnsi="Sylfaen"/>
          <w:b/>
          <w:sz w:val="24"/>
          <w:szCs w:val="24"/>
          <w:u w:val="single"/>
        </w:rPr>
        <w:t>.</w:t>
      </w:r>
    </w:p>
    <w:p w:rsidR="00676B4F" w:rsidRPr="00D15F17" w:rsidRDefault="00676B4F" w:rsidP="00C32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p>
    <w:p w:rsidR="00676B4F" w:rsidRPr="00D15F17" w:rsidRDefault="00676B4F" w:rsidP="00676B4F">
      <w:pPr>
        <w:jc w:val="both"/>
        <w:rPr>
          <w:rFonts w:ascii="Sylfaen" w:hAnsi="Sylfaen"/>
          <w:sz w:val="24"/>
          <w:szCs w:val="24"/>
          <w:lang w:val="ka-GE"/>
        </w:rPr>
      </w:pP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D15F17">
        <w:rPr>
          <w:rFonts w:ascii="Sylfaen" w:eastAsia="Sylfaen" w:hAnsi="Sylfaen"/>
          <w:sz w:val="24"/>
          <w:szCs w:val="24"/>
          <w:lang w:val="ka-GE"/>
        </w:rPr>
        <w:t>სამინისტრო</w:t>
      </w:r>
      <w:r w:rsidRPr="00D15F17">
        <w:rPr>
          <w:rFonts w:ascii="Sylfaen" w:eastAsia="Sylfaen" w:hAnsi="Sylfaen"/>
          <w:sz w:val="24"/>
          <w:szCs w:val="24"/>
        </w:rPr>
        <w:t>,</w:t>
      </w:r>
      <w:r w:rsidRPr="00D15F17">
        <w:rPr>
          <w:rFonts w:ascii="Sylfaen" w:eastAsia="Sylfaen" w:hAnsi="Sylfaen"/>
          <w:sz w:val="24"/>
          <w:szCs w:val="24"/>
          <w:lang w:val="ka-GE"/>
        </w:rPr>
        <w:t xml:space="preserve"> საბჭოსთან ერთად წარმოადგენს </w:t>
      </w: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w:t>
      </w:r>
      <w:r w:rsidRPr="00D15F17">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D15F17">
        <w:rPr>
          <w:rFonts w:ascii="Sylfaen" w:eastAsia="Sylfaen" w:hAnsi="Sylfaen"/>
          <w:sz w:val="24"/>
          <w:szCs w:val="24"/>
          <w:lang w:val="ka-GE"/>
        </w:rPr>
        <w:t xml:space="preserve"> განხორციელებაზე პასუხისმგებელ ორგანოს.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D15F1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D15F17">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D15F1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D15F1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w:t>
      </w:r>
      <w:r w:rsidRPr="00D15F17">
        <w:rPr>
          <w:rFonts w:ascii="Sylfaen" w:eastAsia="Times New Roman" w:hAnsi="Sylfaen"/>
          <w:sz w:val="24"/>
          <w:szCs w:val="24"/>
          <w:lang w:val="ka-GE"/>
        </w:rPr>
        <w:lastRenderedPageBreak/>
        <w:t xml:space="preserve">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D15F17">
        <w:rPr>
          <w:rFonts w:ascii="Sylfaen" w:hAnsi="Sylfaen" w:cs="Sylfaen"/>
          <w:sz w:val="24"/>
          <w:szCs w:val="24"/>
        </w:rPr>
        <w:t>ფსიქიატრიული კრიზისული ხანმოკლე (8 კვირამდე) ინტერვენცია მოზრდილთათვის (16-65 წწ),</w:t>
      </w:r>
      <w:r w:rsidRPr="00D15F17">
        <w:rPr>
          <w:rFonts w:ascii="Sylfaen" w:hAnsi="Sylfaen" w:cs="Sylfaen"/>
          <w:sz w:val="24"/>
          <w:szCs w:val="24"/>
          <w:lang w:val="ka-GE"/>
        </w:rPr>
        <w:t xml:space="preserve"> </w:t>
      </w:r>
      <w:r w:rsidRPr="00D15F17">
        <w:rPr>
          <w:rFonts w:ascii="Sylfaen" w:hAnsi="Sylfaen" w:cs="Sylfaen"/>
          <w:sz w:val="24"/>
          <w:szCs w:val="24"/>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D15F17">
        <w:rPr>
          <w:rFonts w:ascii="Sylfaen" w:hAnsi="Sylfaen" w:cs="Sylfaen"/>
          <w:sz w:val="24"/>
          <w:szCs w:val="24"/>
          <w:lang w:val="ka-GE"/>
        </w:rPr>
        <w:t xml:space="preserve">. </w:t>
      </w:r>
      <w:r w:rsidRPr="00D15F17">
        <w:rPr>
          <w:rFonts w:ascii="Sylfaen" w:hAnsi="Sylfaen" w:cs="Sylfaen"/>
          <w:sz w:val="24"/>
          <w:szCs w:val="24"/>
        </w:rPr>
        <w:t xml:space="preserve">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Arial"/>
          <w:color w:val="000000"/>
          <w:sz w:val="24"/>
          <w:szCs w:val="24"/>
          <w:shd w:val="clear" w:color="auto" w:fill="FFFFFF"/>
        </w:rPr>
        <w:t xml:space="preserve">2018 </w:t>
      </w:r>
      <w:r w:rsidRPr="00D15F17">
        <w:rPr>
          <w:rFonts w:ascii="Sylfaen" w:hAnsi="Sylfaen" w:cs="Sylfaen"/>
          <w:color w:val="000000"/>
          <w:sz w:val="24"/>
          <w:szCs w:val="24"/>
          <w:shd w:val="clear" w:color="auto" w:fill="FFFFFF"/>
          <w:lang w:val="ka-GE"/>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შესაძლებელი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გახადა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პროგრამის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მოცულობისა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გადანაწილება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ჯანდაცვის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სისტემის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პოლიტიკის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მთავარი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დოკუმენტების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პრინციპებზე</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დაყრდობით</w:t>
      </w:r>
      <w:r w:rsidRPr="00D15F17">
        <w:rPr>
          <w:rFonts w:ascii="Sylfaen" w:hAnsi="Sylfaen" w:cs="Sylfaen"/>
          <w:color w:val="000000"/>
          <w:sz w:val="24"/>
          <w:szCs w:val="24"/>
          <w:shd w:val="clear" w:color="auto" w:fill="FFFFFF"/>
          <w:lang w:val="ka-GE"/>
        </w:rPr>
        <w:t>.</w:t>
      </w:r>
      <w:r w:rsidRPr="00D15F17">
        <w:rPr>
          <w:rFonts w:ascii="Sylfaen" w:hAnsi="Sylfaen" w:cs="Arial"/>
          <w:color w:val="000000"/>
          <w:sz w:val="24"/>
          <w:szCs w:val="24"/>
          <w:shd w:val="clear" w:color="auto" w:fill="FFFFFF"/>
        </w:rPr>
        <w:t> </w:t>
      </w:r>
      <w:r w:rsidRPr="00D15F17">
        <w:rPr>
          <w:rFonts w:ascii="Sylfaen" w:hAnsi="Sylfaen" w:cs="Arial"/>
          <w:color w:val="000000"/>
          <w:sz w:val="24"/>
          <w:szCs w:val="24"/>
          <w:lang w:val="ka-GE"/>
        </w:rPr>
        <w:t xml:space="preserve"> </w:t>
      </w:r>
      <w:r w:rsidRPr="00D15F17">
        <w:rPr>
          <w:rFonts w:ascii="Sylfaen" w:hAnsi="Sylfaen" w:cs="Sylfaen"/>
          <w:color w:val="000000"/>
          <w:sz w:val="24"/>
          <w:szCs w:val="24"/>
          <w:shd w:val="clear" w:color="auto" w:fill="FFFFFF"/>
        </w:rPr>
        <w:t>გაიზარდა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დაფინანსება</w:t>
      </w:r>
      <w:r w:rsidRPr="00D15F17">
        <w:rPr>
          <w:rFonts w:ascii="Sylfaen" w:hAnsi="Sylfaen" w:cs="Arial"/>
          <w:color w:val="000000"/>
          <w:sz w:val="24"/>
          <w:szCs w:val="24"/>
          <w:shd w:val="clear" w:color="auto" w:fill="FFFFFF"/>
          <w:lang w:val="ka-GE"/>
        </w:rPr>
        <w:t xml:space="preserve"> და შესაძლებელი გახდა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ქვეყნის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მასშტაბით</w:t>
      </w:r>
      <w:r w:rsidRPr="00D15F17">
        <w:rPr>
          <w:rFonts w:ascii="Sylfaen" w:hAnsi="Sylfaen" w:cs="Arial"/>
          <w:color w:val="000000"/>
          <w:sz w:val="24"/>
          <w:szCs w:val="24"/>
          <w:shd w:val="clear" w:color="auto" w:fill="FFFFFF"/>
        </w:rPr>
        <w:t xml:space="preserve"> 11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Sylfaen"/>
          <w:color w:val="000000"/>
          <w:sz w:val="24"/>
          <w:szCs w:val="24"/>
          <w:shd w:val="clear" w:color="auto" w:fill="FFFFFF"/>
          <w:lang w:val="ka-GE"/>
        </w:rPr>
        <w:t>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w:t>
      </w:r>
      <w:r w:rsidRPr="00D15F17">
        <w:rPr>
          <w:rFonts w:ascii="Sylfaen" w:hAnsi="Sylfaen" w:cs="Sylfaen"/>
          <w:color w:val="000000"/>
          <w:sz w:val="24"/>
          <w:szCs w:val="24"/>
          <w:shd w:val="clear" w:color="auto" w:fill="FFFFFF"/>
          <w:lang w:val="ka-GE"/>
        </w:rPr>
        <w:t>ებ</w:t>
      </w:r>
      <w:r w:rsidRPr="00D15F17">
        <w:rPr>
          <w:rFonts w:ascii="Sylfaen" w:hAnsi="Sylfaen" w:cs="Sylfaen"/>
          <w:color w:val="000000"/>
          <w:sz w:val="24"/>
          <w:szCs w:val="24"/>
          <w:shd w:val="clear" w:color="auto" w:fill="FFFFFF"/>
        </w:rPr>
        <w:t>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გასულ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წელს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ფინანსდებოდა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მხოლოდ</w:t>
      </w:r>
      <w:r w:rsidRPr="00D15F17">
        <w:rPr>
          <w:rFonts w:ascii="Sylfaen" w:hAnsi="Sylfaen" w:cs="Arial"/>
          <w:color w:val="000000"/>
          <w:sz w:val="24"/>
          <w:szCs w:val="24"/>
          <w:shd w:val="clear" w:color="auto" w:fill="FFFFFF"/>
        </w:rPr>
        <w:t xml:space="preserve"> 3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გაიზარდა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თითოეული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მობილური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გუნდის</w:t>
      </w:r>
      <w:r w:rsidRPr="00D15F17">
        <w:rPr>
          <w:rFonts w:ascii="Sylfaen" w:hAnsi="Sylfaen" w:cs="Sylfaen"/>
          <w:color w:val="000000"/>
          <w:sz w:val="24"/>
          <w:szCs w:val="24"/>
          <w:shd w:val="clear" w:color="auto" w:fill="FFFFFF"/>
          <w:lang w:val="ka-GE"/>
        </w:rPr>
        <w:t>თვის განკუთვნილი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ბიუჯეტიც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ნიშნავს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თბილისსა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საქართველოს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რეგიონებში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მომსახურებას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გაცილებით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მეტი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ბენეფიციარი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მიიღებს</w:t>
      </w:r>
      <w:r w:rsidRPr="00D15F17">
        <w:rPr>
          <w:rFonts w:ascii="Sylfaen" w:hAnsi="Sylfaen" w:cs="Arial"/>
          <w:color w:val="000000"/>
          <w:sz w:val="24"/>
          <w:szCs w:val="24"/>
          <w:shd w:val="clear" w:color="auto" w:fill="FFFFFF"/>
        </w:rPr>
        <w:t>.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Sylfaen"/>
          <w:color w:val="000000"/>
          <w:sz w:val="24"/>
          <w:szCs w:val="24"/>
          <w:shd w:val="clear" w:color="auto" w:fill="FFFFFF"/>
        </w:rPr>
        <w:t>აღსანიშნავია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რომ</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ახალი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დაფინანსების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პირობებში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ბალანსი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სათემო</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და</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სტაციონარულ</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სერვისებს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შორის</w:t>
      </w:r>
      <w:r w:rsidRPr="00D15F17">
        <w:rPr>
          <w:rFonts w:ascii="Sylfaen" w:hAnsi="Sylfaen" w:cs="Arial"/>
          <w:color w:val="000000"/>
          <w:sz w:val="24"/>
          <w:szCs w:val="24"/>
          <w:shd w:val="clear" w:color="auto" w:fill="FFFFFF"/>
        </w:rPr>
        <w:t xml:space="preserve"> 40%-60% </w:t>
      </w:r>
      <w:r w:rsidRPr="00D15F17">
        <w:rPr>
          <w:rFonts w:ascii="Sylfaen" w:hAnsi="Sylfaen" w:cs="Sylfaen"/>
          <w:color w:val="000000"/>
          <w:sz w:val="24"/>
          <w:szCs w:val="24"/>
          <w:shd w:val="clear" w:color="auto" w:fill="FFFFFF"/>
        </w:rPr>
        <w:t>შეადგენს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რაც</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ფსიქიკური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ჯანმრთელობის</w:t>
      </w:r>
      <w:r w:rsidRPr="00D15F17">
        <w:rPr>
          <w:rFonts w:ascii="Sylfaen" w:hAnsi="Sylfaen" w:cs="Arial"/>
          <w:color w:val="000000"/>
          <w:sz w:val="24"/>
          <w:szCs w:val="24"/>
          <w:shd w:val="clear" w:color="auto" w:fill="FFFFFF"/>
        </w:rPr>
        <w:t xml:space="preserve"> 2015-2020 </w:t>
      </w:r>
      <w:r w:rsidRPr="00D15F17">
        <w:rPr>
          <w:rFonts w:ascii="Sylfaen" w:hAnsi="Sylfaen" w:cs="Sylfaen"/>
          <w:color w:val="000000"/>
          <w:sz w:val="24"/>
          <w:szCs w:val="24"/>
          <w:shd w:val="clear" w:color="auto" w:fill="FFFFFF"/>
        </w:rPr>
        <w:t>წლის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სტრატეგიული</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განვითარების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გეგმით</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არის</w:t>
      </w:r>
      <w:r w:rsidRPr="00D15F17">
        <w:rPr>
          <w:rFonts w:ascii="Sylfaen" w:hAnsi="Sylfaen" w:cs="Arial"/>
          <w:color w:val="000000"/>
          <w:sz w:val="24"/>
          <w:szCs w:val="24"/>
          <w:shd w:val="clear" w:color="auto" w:fill="FFFFFF"/>
        </w:rPr>
        <w:t xml:space="preserve"> </w:t>
      </w:r>
      <w:r w:rsidRPr="00D15F17">
        <w:rPr>
          <w:rFonts w:ascii="Sylfaen" w:hAnsi="Sylfaen" w:cs="Sylfaen"/>
          <w:color w:val="000000"/>
          <w:sz w:val="24"/>
          <w:szCs w:val="24"/>
          <w:shd w:val="clear" w:color="auto" w:fill="FFFFFF"/>
        </w:rPr>
        <w:t>გათვალისწინებული</w:t>
      </w:r>
      <w:r w:rsidRPr="00D15F17">
        <w:rPr>
          <w:rFonts w:ascii="Sylfaen" w:hAnsi="Sylfaen" w:cs="Arial"/>
          <w:color w:val="000000"/>
          <w:sz w:val="24"/>
          <w:szCs w:val="24"/>
          <w:shd w:val="clear" w:color="auto" w:fill="FFFFFF"/>
        </w:rPr>
        <w:t>. </w:t>
      </w:r>
    </w:p>
    <w:p w:rsidR="00676B4F" w:rsidRPr="00D15F17" w:rsidRDefault="00676B4F" w:rsidP="00676B4F">
      <w:pPr>
        <w:jc w:val="both"/>
        <w:rPr>
          <w:rFonts w:ascii="Sylfaen" w:hAnsi="Sylfaen" w:cs="Sylfaen"/>
          <w:sz w:val="24"/>
          <w:szCs w:val="24"/>
          <w:lang w:val="ka-GE"/>
        </w:rPr>
      </w:pPr>
      <w:r w:rsidRPr="00D15F17">
        <w:rPr>
          <w:rFonts w:ascii="Sylfaen" w:eastAsia="Times New Roman" w:hAnsi="Sylfaen"/>
          <w:sz w:val="24"/>
          <w:szCs w:val="24"/>
          <w:lang w:val="ka-GE"/>
        </w:rPr>
        <w:t>პოლიტიკის პრიორიტე</w:t>
      </w:r>
      <w:r w:rsidR="00D15F17" w:rsidRPr="00D15F17">
        <w:rPr>
          <w:rFonts w:ascii="Sylfaen" w:eastAsia="Times New Roman" w:hAnsi="Sylfaen"/>
          <w:sz w:val="24"/>
          <w:szCs w:val="24"/>
          <w:lang w:val="ka-GE"/>
        </w:rPr>
        <w:t>ტებიდან ასევე მნიშვნელოვანია  ფსი</w:t>
      </w:r>
      <w:r w:rsidRPr="00D15F17">
        <w:rPr>
          <w:rFonts w:ascii="Sylfaen" w:eastAsia="Times New Roman" w:hAnsi="Sylfaen"/>
          <w:sz w:val="24"/>
          <w:szCs w:val="24"/>
          <w:lang w:val="ka-GE"/>
        </w:rPr>
        <w:t>ქო-სოციალური სერვისების განვითარება. ფსიქიკური ჯანმრთელობის პროგრამის ფარგლებში ხორციელდება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 xml:space="preserve">სოციალური რეაბილიტაციის სტანდარტების შესაბამისად. </w:t>
      </w:r>
    </w:p>
    <w:p w:rsidR="00676B4F" w:rsidRPr="00D15F17" w:rsidRDefault="00676B4F" w:rsidP="00676B4F">
      <w:pPr>
        <w:jc w:val="both"/>
        <w:rPr>
          <w:rFonts w:ascii="Sylfaen" w:eastAsia="Times New Roman" w:hAnsi="Sylfaen"/>
          <w:sz w:val="24"/>
          <w:szCs w:val="24"/>
          <w:lang w:val="ka-GE"/>
        </w:rPr>
      </w:pPr>
      <w:r w:rsidRPr="00D15F17">
        <w:rPr>
          <w:rFonts w:ascii="Sylfaen" w:eastAsia="Times New Roman" w:hAnsi="Sylfaen"/>
          <w:sz w:val="24"/>
          <w:szCs w:val="24"/>
          <w:lang w:val="ka-GE"/>
        </w:rPr>
        <w:t>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w:t>
      </w:r>
      <w:r w:rsidR="00D15F17" w:rsidRPr="00D15F17">
        <w:rPr>
          <w:rFonts w:ascii="Sylfaen" w:eastAsia="Times New Roman" w:hAnsi="Sylfaen"/>
          <w:sz w:val="24"/>
          <w:szCs w:val="24"/>
          <w:lang w:val="ka-GE"/>
        </w:rPr>
        <w:t>ე</w:t>
      </w:r>
      <w:r w:rsidRPr="00D15F17">
        <w:rPr>
          <w:rFonts w:ascii="Sylfaen" w:eastAsia="Times New Roman" w:hAnsi="Sylfaen"/>
          <w:sz w:val="24"/>
          <w:szCs w:val="24"/>
          <w:lang w:val="ka-GE"/>
        </w:rPr>
        <w:t xml:space="preserve">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676B4F" w:rsidRPr="00D15F17" w:rsidRDefault="00676B4F" w:rsidP="00676B4F">
      <w:pPr>
        <w:jc w:val="both"/>
        <w:rPr>
          <w:rFonts w:ascii="Sylfaen" w:eastAsia="Sylfaen" w:hAnsi="Sylfaen"/>
          <w:sz w:val="24"/>
          <w:szCs w:val="24"/>
          <w:lang w:val="ka-GE"/>
        </w:rPr>
      </w:pPr>
      <w:r w:rsidRPr="00D15F17">
        <w:rPr>
          <w:rFonts w:ascii="Sylfaen" w:hAnsi="Sylfaen"/>
          <w:sz w:val="24"/>
          <w:szCs w:val="24"/>
          <w:lang w:val="ka-GE"/>
        </w:rPr>
        <w:lastRenderedPageBreak/>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D15F17">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D15F17">
        <w:rPr>
          <w:rFonts w:ascii="Sylfaen" w:eastAsia="Sylfaen" w:hAnsi="Sylfaen" w:cs="Sylfaen"/>
          <w:sz w:val="24"/>
          <w:szCs w:val="24"/>
          <w:lang w:val="ka-GE"/>
        </w:rPr>
        <w:t xml:space="preserve">2017 წლის </w:t>
      </w:r>
      <w:r w:rsidRPr="00D15F17">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15F17">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rsidR="0024740E" w:rsidRPr="00D15F17" w:rsidRDefault="00676B4F" w:rsidP="00C32236">
      <w:pPr>
        <w:pStyle w:val="NoSpacing"/>
        <w:spacing w:before="0" w:beforeAutospacing="0" w:after="0" w:afterAutospacing="0"/>
        <w:jc w:val="both"/>
        <w:rPr>
          <w:rFonts w:ascii="Sylfaen" w:eastAsia="Sylfaen" w:hAnsi="Sylfaen"/>
          <w:lang w:val="ka-GE"/>
        </w:rPr>
      </w:pPr>
      <w:r w:rsidRPr="00D15F17">
        <w:rPr>
          <w:rFonts w:ascii="Sylfaen" w:eastAsia="Sylfaen" w:hAnsi="Sylfaen"/>
          <w:lang w:val="ka-GE"/>
        </w:rPr>
        <w:t xml:space="preserve">სამინისტრო, ადგილობრივი თუ საერთაშორისო ექსპერტების და დონორი ორგანიზაციების დახმარებით, მუშაობს </w:t>
      </w:r>
      <w:r w:rsidRPr="00D15F17">
        <w:rPr>
          <w:rFonts w:ascii="Sylfaen" w:eastAsia="Sylfaen" w:hAnsi="Sylfaen"/>
        </w:rPr>
        <w:t xml:space="preserve">ფსიქიკური ჯანმრთელობის განვითარების </w:t>
      </w:r>
      <w:r w:rsidRPr="00D15F17">
        <w:rPr>
          <w:rFonts w:ascii="Sylfaen" w:eastAsia="Sylfaen" w:hAnsi="Sylfaen"/>
          <w:lang w:val="ka-GE"/>
        </w:rPr>
        <w:t>სტრატეგიით</w:t>
      </w:r>
      <w:r w:rsidRPr="00D15F17">
        <w:rPr>
          <w:rFonts w:ascii="Sylfaen" w:eastAsia="Sylfaen" w:hAnsi="Sylfaen"/>
        </w:rPr>
        <w:t xml:space="preserve"> </w:t>
      </w:r>
      <w:r w:rsidRPr="00D15F17">
        <w:rPr>
          <w:rFonts w:ascii="Sylfaen" w:eastAsia="Sylfaen" w:hAnsi="Sylfaen"/>
          <w:lang w:val="ka-GE"/>
        </w:rPr>
        <w:t xml:space="preserve">გათვალისწინებული </w:t>
      </w:r>
      <w:r w:rsidRPr="00D15F17">
        <w:rPr>
          <w:rFonts w:ascii="Sylfaen" w:eastAsia="Sylfaen" w:hAnsi="Sylfaen"/>
        </w:rPr>
        <w:t>ღონისძიებების დროულ და ეფექტიან იმპლემენტაცია</w:t>
      </w:r>
      <w:r w:rsidRPr="00D15F17">
        <w:rPr>
          <w:rFonts w:ascii="Sylfaen" w:eastAsia="Sylfaen" w:hAnsi="Sylfaen"/>
          <w:lang w:val="ka-GE"/>
        </w:rPr>
        <w:t>ზე.</w:t>
      </w:r>
    </w:p>
    <w:p w:rsidR="0024740E" w:rsidRPr="00D15F17" w:rsidRDefault="0024740E" w:rsidP="00C32236">
      <w:pPr>
        <w:pStyle w:val="NoSpacing"/>
        <w:spacing w:before="0" w:beforeAutospacing="0" w:after="0" w:afterAutospacing="0"/>
        <w:jc w:val="both"/>
        <w:rPr>
          <w:rFonts w:ascii="Sylfaen" w:eastAsia="Sylfaen" w:hAnsi="Sylfaen"/>
          <w:lang w:val="ka-GE"/>
        </w:rPr>
      </w:pPr>
    </w:p>
    <w:p w:rsidR="001C2C5B" w:rsidRPr="00D15F17" w:rsidRDefault="001C2C5B" w:rsidP="00C32236">
      <w:pPr>
        <w:pStyle w:val="NoSpacing"/>
        <w:spacing w:before="0" w:beforeAutospacing="0" w:after="0" w:afterAutospacing="0"/>
        <w:jc w:val="both"/>
        <w:rPr>
          <w:rFonts w:ascii="Sylfaen" w:hAnsi="Sylfaen" w:cs="Sylfaen"/>
          <w:b/>
          <w:u w:val="single"/>
          <w:lang w:val="ka-GE"/>
        </w:rPr>
      </w:pPr>
      <w:r w:rsidRPr="00D15F17">
        <w:rPr>
          <w:rFonts w:ascii="Sylfaen" w:hAnsi="Sylfaen" w:cs="Sylfaen"/>
          <w:b/>
          <w:u w:val="single"/>
          <w:lang w:val="ka-GE"/>
        </w:rPr>
        <w:t>ი</w:t>
      </w:r>
      <w:r w:rsidRPr="00D15F17">
        <w:rPr>
          <w:rFonts w:ascii="Sylfaen" w:hAnsi="Sylfaen"/>
          <w:b/>
          <w:u w:val="single"/>
          <w:lang w:val="ka-GE"/>
        </w:rPr>
        <w:t xml:space="preserve">) </w:t>
      </w:r>
      <w:r w:rsidRPr="00D15F17">
        <w:rPr>
          <w:rFonts w:ascii="Sylfaen" w:hAnsi="Sylfaen" w:cs="Sylfaen"/>
          <w:b/>
          <w:u w:val="single"/>
          <w:lang w:val="ka-GE"/>
        </w:rPr>
        <w:t>განსაზღვროს</w:t>
      </w:r>
      <w:r w:rsidRPr="00D15F17">
        <w:rPr>
          <w:rFonts w:ascii="Sylfaen" w:hAnsi="Sylfaen"/>
          <w:b/>
          <w:u w:val="single"/>
          <w:lang w:val="ka-GE"/>
        </w:rPr>
        <w:t xml:space="preserve"> </w:t>
      </w:r>
      <w:r w:rsidRPr="00D15F17">
        <w:rPr>
          <w:rFonts w:ascii="Sylfaen" w:hAnsi="Sylfaen" w:cs="Sylfaen"/>
          <w:b/>
          <w:u w:val="single"/>
          <w:lang w:val="ka-GE"/>
        </w:rPr>
        <w:t>მრავალშვილიანი</w:t>
      </w:r>
      <w:r w:rsidRPr="00D15F17">
        <w:rPr>
          <w:rFonts w:ascii="Sylfaen" w:hAnsi="Sylfaen"/>
          <w:b/>
          <w:u w:val="single"/>
          <w:lang w:val="ka-GE"/>
        </w:rPr>
        <w:t xml:space="preserve"> </w:t>
      </w:r>
      <w:r w:rsidRPr="00D15F17">
        <w:rPr>
          <w:rFonts w:ascii="Sylfaen" w:hAnsi="Sylfaen" w:cs="Sylfaen"/>
          <w:b/>
          <w:u w:val="single"/>
          <w:lang w:val="ka-GE"/>
        </w:rPr>
        <w:t>მშობლის</w:t>
      </w:r>
      <w:r w:rsidRPr="00D15F17">
        <w:rPr>
          <w:rFonts w:ascii="Sylfaen" w:hAnsi="Sylfaen"/>
          <w:b/>
          <w:u w:val="single"/>
          <w:lang w:val="ka-GE"/>
        </w:rPr>
        <w:t xml:space="preserve"> </w:t>
      </w:r>
      <w:r w:rsidRPr="00D15F17">
        <w:rPr>
          <w:rFonts w:ascii="Sylfaen" w:hAnsi="Sylfaen" w:cs="Sylfaen"/>
          <w:b/>
          <w:u w:val="single"/>
          <w:lang w:val="ka-GE"/>
        </w:rPr>
        <w:t>ცნება</w:t>
      </w:r>
      <w:r w:rsidRPr="00D15F17">
        <w:rPr>
          <w:rFonts w:ascii="Sylfaen" w:hAnsi="Sylfaen"/>
          <w:b/>
          <w:u w:val="single"/>
          <w:lang w:val="ka-GE"/>
        </w:rPr>
        <w:t xml:space="preserve"> </w:t>
      </w:r>
      <w:r w:rsidRPr="00D15F17">
        <w:rPr>
          <w:rFonts w:ascii="Sylfaen" w:hAnsi="Sylfaen" w:cs="Sylfaen"/>
          <w:b/>
          <w:u w:val="single"/>
          <w:lang w:val="ka-GE"/>
        </w:rPr>
        <w:t>და</w:t>
      </w:r>
      <w:r w:rsidRPr="00D15F17">
        <w:rPr>
          <w:rFonts w:ascii="Sylfaen" w:hAnsi="Sylfaen"/>
          <w:b/>
          <w:u w:val="single"/>
          <w:lang w:val="ka-GE"/>
        </w:rPr>
        <w:t xml:space="preserve"> </w:t>
      </w:r>
      <w:r w:rsidRPr="00D15F17">
        <w:rPr>
          <w:rFonts w:ascii="Sylfaen" w:hAnsi="Sylfaen" w:cs="Sylfaen"/>
          <w:b/>
          <w:u w:val="single"/>
          <w:lang w:val="ka-GE"/>
        </w:rPr>
        <w:t>განხორციელდეს</w:t>
      </w:r>
      <w:r w:rsidRPr="00D15F17">
        <w:rPr>
          <w:rFonts w:ascii="Sylfaen" w:hAnsi="Sylfaen"/>
          <w:b/>
          <w:u w:val="single"/>
          <w:lang w:val="ka-GE"/>
        </w:rPr>
        <w:t xml:space="preserve"> </w:t>
      </w:r>
      <w:r w:rsidRPr="00D15F17">
        <w:rPr>
          <w:rFonts w:ascii="Sylfaen" w:hAnsi="Sylfaen" w:cs="Sylfaen"/>
          <w:b/>
          <w:u w:val="single"/>
          <w:lang w:val="ka-GE"/>
        </w:rPr>
        <w:t>შესაბამისი</w:t>
      </w:r>
      <w:r w:rsidRPr="00D15F17">
        <w:rPr>
          <w:rFonts w:ascii="Sylfaen" w:hAnsi="Sylfaen"/>
          <w:b/>
          <w:u w:val="single"/>
          <w:lang w:val="ka-GE"/>
        </w:rPr>
        <w:t xml:space="preserve"> </w:t>
      </w:r>
      <w:r w:rsidRPr="00D15F17">
        <w:rPr>
          <w:rFonts w:ascii="Sylfaen" w:hAnsi="Sylfaen" w:cs="Sylfaen"/>
          <w:b/>
          <w:u w:val="single"/>
          <w:lang w:val="ka-GE"/>
        </w:rPr>
        <w:t>საკანონმდებლო</w:t>
      </w:r>
      <w:r w:rsidRPr="00D15F17">
        <w:rPr>
          <w:rFonts w:ascii="Sylfaen" w:hAnsi="Sylfaen"/>
          <w:b/>
          <w:u w:val="single"/>
          <w:lang w:val="ka-GE"/>
        </w:rPr>
        <w:t xml:space="preserve"> </w:t>
      </w:r>
      <w:r w:rsidRPr="00D15F17">
        <w:rPr>
          <w:rFonts w:ascii="Sylfaen" w:hAnsi="Sylfaen" w:cs="Sylfaen"/>
          <w:b/>
          <w:u w:val="single"/>
          <w:lang w:val="ka-GE"/>
        </w:rPr>
        <w:t>ცვლილებების</w:t>
      </w:r>
      <w:r w:rsidRPr="00D15F17">
        <w:rPr>
          <w:rFonts w:ascii="Sylfaen" w:hAnsi="Sylfaen"/>
          <w:b/>
          <w:u w:val="single"/>
          <w:lang w:val="ka-GE"/>
        </w:rPr>
        <w:t xml:space="preserve"> </w:t>
      </w:r>
      <w:r w:rsidRPr="00D15F17">
        <w:rPr>
          <w:rFonts w:ascii="Sylfaen" w:hAnsi="Sylfaen" w:cs="Sylfaen"/>
          <w:b/>
          <w:u w:val="single"/>
          <w:lang w:val="ka-GE"/>
        </w:rPr>
        <w:t>ინიცირება</w:t>
      </w:r>
      <w:r w:rsidR="00C32236" w:rsidRPr="00D15F17">
        <w:rPr>
          <w:rFonts w:ascii="Sylfaen" w:hAnsi="Sylfaen" w:cs="Sylfaen"/>
          <w:b/>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ადგილობრივი</w:t>
      </w:r>
      <w:r w:rsidRPr="00D15F17">
        <w:rPr>
          <w:rFonts w:ascii="Sylfaen" w:hAnsi="Sylfaen"/>
          <w:lang w:val="ka-GE"/>
        </w:rPr>
        <w:t xml:space="preserve"> </w:t>
      </w:r>
      <w:r w:rsidRPr="00D15F17">
        <w:rPr>
          <w:rFonts w:ascii="Sylfaen" w:hAnsi="Sylfaen" w:cs="Sylfaen"/>
          <w:lang w:val="ka-GE"/>
        </w:rPr>
        <w:t>თვითმმართველობის</w:t>
      </w:r>
      <w:r w:rsidRPr="00D15F17">
        <w:rPr>
          <w:rFonts w:ascii="Sylfaen" w:hAnsi="Sylfaen"/>
          <w:lang w:val="ka-GE"/>
        </w:rPr>
        <w:t xml:space="preserve"> </w:t>
      </w:r>
      <w:r w:rsidRPr="00D15F17">
        <w:rPr>
          <w:rFonts w:ascii="Sylfaen" w:hAnsi="Sylfaen" w:cs="Sylfaen"/>
          <w:lang w:val="ka-GE"/>
        </w:rPr>
        <w:t>ორგანოები</w:t>
      </w:r>
      <w:r w:rsidR="00AE60DB" w:rsidRPr="00D15F17">
        <w:rPr>
          <w:rFonts w:ascii="Sylfaen" w:hAnsi="Sylfaen" w:cs="Sylfaen"/>
          <w:lang w:val="ka-GE"/>
        </w:rPr>
        <w:t>, საქართველოს</w:t>
      </w:r>
      <w:r w:rsidR="00AE60DB" w:rsidRPr="00D15F17">
        <w:rPr>
          <w:rFonts w:ascii="Sylfaen" w:hAnsi="Sylfaen"/>
          <w:lang w:val="ka-GE"/>
        </w:rPr>
        <w:t xml:space="preserve"> </w:t>
      </w:r>
      <w:r w:rsidR="00AE60DB" w:rsidRPr="00D15F17">
        <w:rPr>
          <w:rFonts w:ascii="Sylfaen" w:hAnsi="Sylfaen" w:cs="Sylfaen"/>
          <w:lang w:val="ka-GE"/>
        </w:rPr>
        <w:t>ორგანული</w:t>
      </w:r>
      <w:r w:rsidR="00AE60DB" w:rsidRPr="00D15F17">
        <w:rPr>
          <w:rFonts w:ascii="Sylfaen" w:hAnsi="Sylfaen"/>
          <w:lang w:val="ka-GE"/>
        </w:rPr>
        <w:t xml:space="preserve"> </w:t>
      </w:r>
      <w:r w:rsidR="00AE60DB" w:rsidRPr="00D15F17">
        <w:rPr>
          <w:rFonts w:ascii="Sylfaen" w:hAnsi="Sylfaen" w:cs="Sylfaen"/>
          <w:lang w:val="ka-GE"/>
        </w:rPr>
        <w:t>კანონით</w:t>
      </w:r>
      <w:r w:rsidR="00AE60DB" w:rsidRPr="00D15F17">
        <w:rPr>
          <w:rFonts w:ascii="Sylfaen" w:hAnsi="Sylfaen"/>
          <w:lang w:val="ka-GE"/>
        </w:rPr>
        <w:t xml:space="preserve"> „</w:t>
      </w:r>
      <w:r w:rsidR="00AE60DB" w:rsidRPr="00D15F17">
        <w:rPr>
          <w:rFonts w:ascii="Sylfaen" w:hAnsi="Sylfaen" w:cs="Sylfaen"/>
          <w:lang w:val="ka-GE"/>
        </w:rPr>
        <w:t>ადგილობრივი</w:t>
      </w:r>
      <w:r w:rsidR="00AE60DB" w:rsidRPr="00D15F17">
        <w:rPr>
          <w:rFonts w:ascii="Sylfaen" w:hAnsi="Sylfaen"/>
          <w:lang w:val="ka-GE"/>
        </w:rPr>
        <w:t xml:space="preserve"> </w:t>
      </w:r>
      <w:r w:rsidR="00AE60DB" w:rsidRPr="00D15F17">
        <w:rPr>
          <w:rFonts w:ascii="Sylfaen" w:hAnsi="Sylfaen" w:cs="Sylfaen"/>
          <w:lang w:val="ka-GE"/>
        </w:rPr>
        <w:t>თვითმმართველობის</w:t>
      </w:r>
      <w:r w:rsidR="00AE60DB" w:rsidRPr="00D15F17">
        <w:rPr>
          <w:rFonts w:ascii="Sylfaen" w:hAnsi="Sylfaen"/>
          <w:lang w:val="ka-GE"/>
        </w:rPr>
        <w:t xml:space="preserve"> </w:t>
      </w:r>
      <w:r w:rsidR="00AE60DB" w:rsidRPr="00D15F17">
        <w:rPr>
          <w:rFonts w:ascii="Sylfaen" w:hAnsi="Sylfaen" w:cs="Sylfaen"/>
          <w:lang w:val="ka-GE"/>
        </w:rPr>
        <w:t>კოდექსი</w:t>
      </w:r>
      <w:r w:rsidR="00AE60DB" w:rsidRPr="00D15F17">
        <w:rPr>
          <w:rFonts w:ascii="Sylfaen" w:hAnsi="Sylfaen"/>
          <w:lang w:val="ka-GE"/>
        </w:rPr>
        <w:t xml:space="preserve">“ </w:t>
      </w:r>
      <w:r w:rsidR="00AE60DB" w:rsidRPr="00D15F17">
        <w:rPr>
          <w:rFonts w:ascii="Sylfaen" w:hAnsi="Sylfaen" w:cs="Sylfaen"/>
          <w:lang w:val="ka-GE"/>
        </w:rPr>
        <w:t>განსაზღვრული</w:t>
      </w:r>
      <w:r w:rsidR="00AE60DB" w:rsidRPr="00D15F17">
        <w:rPr>
          <w:rFonts w:ascii="Sylfaen" w:hAnsi="Sylfaen"/>
          <w:lang w:val="ka-GE"/>
        </w:rPr>
        <w:t xml:space="preserve"> </w:t>
      </w:r>
      <w:r w:rsidRPr="00D15F17">
        <w:rPr>
          <w:rFonts w:ascii="Sylfaen" w:hAnsi="Sylfaen"/>
          <w:lang w:val="ka-GE"/>
        </w:rPr>
        <w:t xml:space="preserve"> </w:t>
      </w:r>
      <w:r w:rsidRPr="00D15F17">
        <w:rPr>
          <w:rFonts w:ascii="Sylfaen" w:hAnsi="Sylfaen" w:cs="Sylfaen"/>
          <w:lang w:val="ka-GE"/>
        </w:rPr>
        <w:t>უფლებამოსილებების</w:t>
      </w:r>
      <w:r w:rsidRPr="00D15F17">
        <w:rPr>
          <w:rFonts w:ascii="Sylfaen" w:hAnsi="Sylfaen"/>
          <w:lang w:val="ka-GE"/>
        </w:rPr>
        <w:t xml:space="preserve"> </w:t>
      </w:r>
      <w:r w:rsidRPr="00D15F17">
        <w:rPr>
          <w:rFonts w:ascii="Sylfaen" w:hAnsi="Sylfaen" w:cs="Sylfaen"/>
          <w:lang w:val="ka-GE"/>
        </w:rPr>
        <w:t>ფარგლებში</w:t>
      </w:r>
      <w:r w:rsidRPr="00D15F17">
        <w:rPr>
          <w:rFonts w:ascii="Sylfaen" w:hAnsi="Sylfaen"/>
          <w:lang w:val="ka-GE"/>
        </w:rPr>
        <w:t xml:space="preserve">, </w:t>
      </w:r>
      <w:r w:rsidRPr="00D15F17">
        <w:rPr>
          <w:rFonts w:ascii="Sylfaen" w:hAnsi="Sylfaen" w:cs="Sylfaen"/>
          <w:lang w:val="ka-GE"/>
        </w:rPr>
        <w:t>ახორციელებენ</w:t>
      </w:r>
      <w:r w:rsidRPr="00D15F17">
        <w:rPr>
          <w:rFonts w:ascii="Sylfaen" w:hAnsi="Sylfaen"/>
          <w:lang w:val="ka-GE"/>
        </w:rPr>
        <w:t xml:space="preserve"> </w:t>
      </w:r>
      <w:r w:rsidRPr="00D15F17">
        <w:rPr>
          <w:rFonts w:ascii="Sylfaen" w:hAnsi="Sylfaen" w:cs="Sylfaen"/>
          <w:lang w:val="ka-GE"/>
        </w:rPr>
        <w:t>სხვადასხვა</w:t>
      </w:r>
      <w:r w:rsidRPr="00D15F17">
        <w:rPr>
          <w:rFonts w:ascii="Sylfaen" w:hAnsi="Sylfaen"/>
          <w:lang w:val="ka-GE"/>
        </w:rPr>
        <w:t xml:space="preserve"> </w:t>
      </w:r>
      <w:r w:rsidRPr="00D15F17">
        <w:rPr>
          <w:rFonts w:ascii="Sylfaen" w:hAnsi="Sylfaen" w:cs="Sylfaen"/>
          <w:lang w:val="ka-GE"/>
        </w:rPr>
        <w:t>სოციალურ</w:t>
      </w:r>
      <w:r w:rsidRPr="00D15F17">
        <w:rPr>
          <w:rFonts w:ascii="Sylfaen" w:hAnsi="Sylfaen"/>
          <w:lang w:val="ka-GE"/>
        </w:rPr>
        <w:t xml:space="preserve"> </w:t>
      </w:r>
      <w:r w:rsidRPr="00D15F17">
        <w:rPr>
          <w:rFonts w:ascii="Sylfaen" w:hAnsi="Sylfaen" w:cs="Sylfaen"/>
          <w:lang w:val="ka-GE"/>
        </w:rPr>
        <w:t>პროგრამებს</w:t>
      </w:r>
      <w:r w:rsidRPr="00D15F17">
        <w:rPr>
          <w:rFonts w:ascii="Sylfaen" w:hAnsi="Sylfaen"/>
          <w:lang w:val="ka-GE"/>
        </w:rPr>
        <w:t xml:space="preserve"> </w:t>
      </w:r>
      <w:r w:rsidRPr="00D15F17">
        <w:rPr>
          <w:rFonts w:ascii="Sylfaen" w:hAnsi="Sylfaen" w:cs="Sylfaen"/>
          <w:lang w:val="ka-GE"/>
        </w:rPr>
        <w:t>მუნიციპალიტეტის</w:t>
      </w:r>
      <w:r w:rsidRPr="00D15F17">
        <w:rPr>
          <w:rFonts w:ascii="Sylfaen" w:hAnsi="Sylfaen"/>
          <w:lang w:val="ka-GE"/>
        </w:rPr>
        <w:t xml:space="preserve"> </w:t>
      </w:r>
      <w:r w:rsidRPr="00D15F17">
        <w:rPr>
          <w:rFonts w:ascii="Sylfaen" w:hAnsi="Sylfaen" w:cs="Sylfaen"/>
          <w:lang w:val="ka-GE"/>
        </w:rPr>
        <w:t>ტერიტორიაზე</w:t>
      </w:r>
      <w:r w:rsidRPr="00D15F17">
        <w:rPr>
          <w:rFonts w:ascii="Sylfaen" w:hAnsi="Sylfaen"/>
          <w:lang w:val="ka-GE"/>
        </w:rPr>
        <w:t xml:space="preserve"> </w:t>
      </w:r>
      <w:r w:rsidRPr="00D15F17">
        <w:rPr>
          <w:rFonts w:ascii="Sylfaen" w:hAnsi="Sylfaen" w:cs="Sylfaen"/>
          <w:lang w:val="ka-GE"/>
        </w:rPr>
        <w:t>მცხოვრები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rPr>
        <w:t>სოციალურ</w:t>
      </w:r>
      <w:r w:rsidRPr="00D15F17">
        <w:rPr>
          <w:rFonts w:ascii="Sylfaen" w:hAnsi="Sylfaen"/>
        </w:rPr>
        <w:t>-</w:t>
      </w:r>
      <w:r w:rsidRPr="00D15F17">
        <w:rPr>
          <w:rFonts w:ascii="Sylfaen" w:hAnsi="Sylfaen" w:cs="Sylfaen"/>
        </w:rPr>
        <w:t>ეკონომიკური</w:t>
      </w:r>
      <w:r w:rsidRPr="00D15F17">
        <w:rPr>
          <w:rFonts w:ascii="Sylfaen" w:hAnsi="Sylfaen"/>
        </w:rPr>
        <w:t xml:space="preserve"> </w:t>
      </w:r>
      <w:r w:rsidRPr="00D15F17">
        <w:rPr>
          <w:rFonts w:ascii="Sylfaen" w:hAnsi="Sylfaen" w:cs="Sylfaen"/>
        </w:rPr>
        <w:t>კეთილდღეობის</w:t>
      </w:r>
      <w:r w:rsidRPr="00D15F17">
        <w:rPr>
          <w:rFonts w:ascii="Sylfaen" w:hAnsi="Sylfaen"/>
        </w:rPr>
        <w:t xml:space="preserve"> </w:t>
      </w:r>
      <w:r w:rsidRPr="00D15F17">
        <w:rPr>
          <w:rFonts w:ascii="Sylfaen" w:hAnsi="Sylfaen" w:cs="Sylfaen"/>
        </w:rPr>
        <w:t>გაუმჯობესებ</w:t>
      </w:r>
      <w:r w:rsidRPr="00D15F17">
        <w:rPr>
          <w:rFonts w:ascii="Sylfaen" w:hAnsi="Sylfaen" w:cs="Sylfaen"/>
          <w:lang w:val="ka-GE"/>
        </w:rPr>
        <w:t>ის</w:t>
      </w:r>
      <w:r w:rsidRPr="00D15F17">
        <w:rPr>
          <w:rFonts w:ascii="Sylfaen" w:hAnsi="Sylfaen"/>
          <w:lang w:val="ka-GE"/>
        </w:rPr>
        <w:t xml:space="preserve"> </w:t>
      </w:r>
      <w:r w:rsidRPr="00D15F17">
        <w:rPr>
          <w:rFonts w:ascii="Sylfaen" w:hAnsi="Sylfaen" w:cs="Sylfaen"/>
          <w:lang w:val="ka-GE"/>
        </w:rPr>
        <w:t>მიზნით</w:t>
      </w:r>
      <w:r w:rsidRPr="00D15F17">
        <w:rPr>
          <w:rFonts w:ascii="Sylfaen" w:hAnsi="Sylfaen"/>
          <w:lang w:val="ka-GE"/>
        </w:rPr>
        <w:t xml:space="preserve">. </w:t>
      </w:r>
      <w:r w:rsidRPr="00D15F17">
        <w:rPr>
          <w:rFonts w:ascii="Sylfaen" w:hAnsi="Sylfaen" w:cs="Sylfaen"/>
          <w:lang w:val="ka-GE"/>
        </w:rPr>
        <w:t>პრაქტიკულად</w:t>
      </w:r>
      <w:r w:rsidRPr="00D15F17">
        <w:rPr>
          <w:rFonts w:ascii="Sylfaen" w:hAnsi="Sylfaen"/>
          <w:lang w:val="ka-GE"/>
        </w:rPr>
        <w:t xml:space="preserve"> </w:t>
      </w:r>
      <w:r w:rsidRPr="00D15F17">
        <w:rPr>
          <w:rFonts w:ascii="Sylfaen" w:hAnsi="Sylfaen" w:cs="Sylfaen"/>
          <w:lang w:val="ka-GE"/>
        </w:rPr>
        <w:t>ყველა</w:t>
      </w:r>
      <w:r w:rsidRPr="00D15F17">
        <w:rPr>
          <w:rFonts w:ascii="Sylfaen" w:hAnsi="Sylfaen"/>
          <w:lang w:val="ka-GE"/>
        </w:rPr>
        <w:t xml:space="preserve"> </w:t>
      </w:r>
      <w:r w:rsidRPr="00D15F17">
        <w:rPr>
          <w:rFonts w:ascii="Sylfaen" w:hAnsi="Sylfaen" w:cs="Sylfaen"/>
          <w:lang w:val="ka-GE"/>
        </w:rPr>
        <w:t>მუნიციპალიტეტს</w:t>
      </w:r>
      <w:r w:rsidRPr="00D15F17">
        <w:rPr>
          <w:rFonts w:ascii="Sylfaen" w:hAnsi="Sylfaen"/>
          <w:lang w:val="ka-GE"/>
        </w:rPr>
        <w:t xml:space="preserve"> </w:t>
      </w:r>
      <w:r w:rsidRPr="00D15F17">
        <w:rPr>
          <w:rFonts w:ascii="Sylfaen" w:hAnsi="Sylfaen" w:cs="Sylfaen"/>
          <w:lang w:val="ka-GE"/>
        </w:rPr>
        <w:t>ადგილობრივი</w:t>
      </w:r>
      <w:r w:rsidRPr="00D15F17">
        <w:rPr>
          <w:rFonts w:ascii="Sylfaen" w:hAnsi="Sylfaen"/>
          <w:lang w:val="ka-GE"/>
        </w:rPr>
        <w:t xml:space="preserve"> </w:t>
      </w:r>
      <w:r w:rsidRPr="00D15F17">
        <w:rPr>
          <w:rFonts w:ascii="Sylfaen" w:hAnsi="Sylfaen" w:cs="Sylfaen"/>
          <w:lang w:val="ka-GE"/>
        </w:rPr>
        <w:t>ბიუჯეტით</w:t>
      </w:r>
      <w:r w:rsidRPr="00D15F17">
        <w:rPr>
          <w:rFonts w:ascii="Sylfaen" w:hAnsi="Sylfaen"/>
          <w:lang w:val="ka-GE"/>
        </w:rPr>
        <w:t xml:space="preserve"> </w:t>
      </w:r>
      <w:r w:rsidRPr="00D15F17">
        <w:rPr>
          <w:rFonts w:ascii="Sylfaen" w:hAnsi="Sylfaen" w:cs="Sylfaen"/>
          <w:lang w:val="ka-GE"/>
        </w:rPr>
        <w:t>განსაზღვრული</w:t>
      </w:r>
      <w:r w:rsidRPr="00D15F17">
        <w:rPr>
          <w:rFonts w:ascii="Sylfaen" w:hAnsi="Sylfaen"/>
          <w:lang w:val="ka-GE"/>
        </w:rPr>
        <w:t xml:space="preserve"> </w:t>
      </w:r>
      <w:r w:rsidRPr="00D15F17">
        <w:rPr>
          <w:rFonts w:ascii="Sylfaen" w:hAnsi="Sylfaen" w:cs="Sylfaen"/>
          <w:lang w:val="ka-GE"/>
        </w:rPr>
        <w:t>ასიგნებების</w:t>
      </w:r>
      <w:r w:rsidRPr="00D15F17">
        <w:rPr>
          <w:rFonts w:ascii="Sylfaen" w:hAnsi="Sylfaen"/>
          <w:lang w:val="ka-GE"/>
        </w:rPr>
        <w:t xml:space="preserve"> </w:t>
      </w:r>
      <w:r w:rsidRPr="00D15F17">
        <w:rPr>
          <w:rFonts w:ascii="Sylfaen" w:hAnsi="Sylfaen" w:cs="Sylfaen"/>
          <w:lang w:val="ka-GE"/>
        </w:rPr>
        <w:t>ფარგლებში</w:t>
      </w:r>
      <w:r w:rsidRPr="00D15F17">
        <w:rPr>
          <w:rFonts w:ascii="Sylfaen" w:hAnsi="Sylfaen"/>
          <w:lang w:val="ka-GE"/>
        </w:rPr>
        <w:t xml:space="preserve">,  </w:t>
      </w:r>
      <w:r w:rsidRPr="00D15F17">
        <w:rPr>
          <w:rFonts w:ascii="Sylfaen" w:hAnsi="Sylfaen" w:cs="Sylfaen"/>
          <w:lang w:val="ka-GE"/>
        </w:rPr>
        <w:t>გათვალისწინებული</w:t>
      </w:r>
      <w:r w:rsidRPr="00D15F17">
        <w:rPr>
          <w:rFonts w:ascii="Sylfaen" w:hAnsi="Sylfaen"/>
          <w:lang w:val="ka-GE"/>
        </w:rPr>
        <w:t xml:space="preserve"> </w:t>
      </w:r>
      <w:r w:rsidRPr="00D15F17">
        <w:rPr>
          <w:rFonts w:ascii="Sylfaen" w:hAnsi="Sylfaen" w:cs="Sylfaen"/>
          <w:lang w:val="ka-GE"/>
        </w:rPr>
        <w:t>აქვთ</w:t>
      </w:r>
      <w:r w:rsidRPr="00D15F17">
        <w:rPr>
          <w:rFonts w:ascii="Sylfaen" w:hAnsi="Sylfaen"/>
          <w:lang w:val="ka-GE"/>
        </w:rPr>
        <w:t xml:space="preserve"> </w:t>
      </w:r>
      <w:r w:rsidRPr="00D15F17">
        <w:rPr>
          <w:rFonts w:ascii="Sylfaen" w:hAnsi="Sylfaen" w:cs="Sylfaen"/>
        </w:rPr>
        <w:t>მრავალშვილიანი</w:t>
      </w:r>
      <w:r w:rsidRPr="00D15F17">
        <w:rPr>
          <w:rFonts w:ascii="Sylfaen" w:hAnsi="Sylfaen"/>
        </w:rPr>
        <w:t xml:space="preserve"> </w:t>
      </w:r>
      <w:r w:rsidRPr="00D15F17">
        <w:rPr>
          <w:rFonts w:ascii="Sylfaen" w:hAnsi="Sylfaen" w:cs="Sylfaen"/>
        </w:rPr>
        <w:t>ოჯახების</w:t>
      </w:r>
      <w:r w:rsidRPr="00D15F17">
        <w:rPr>
          <w:rFonts w:ascii="Sylfaen" w:hAnsi="Sylfaen"/>
          <w:lang w:val="ka-GE"/>
        </w:rPr>
        <w:t xml:space="preserve"> </w:t>
      </w:r>
      <w:r w:rsidRPr="00D15F17">
        <w:rPr>
          <w:rFonts w:ascii="Sylfaen" w:hAnsi="Sylfaen" w:cs="Sylfaen"/>
          <w:lang w:val="ka-GE"/>
        </w:rPr>
        <w:t>დახმარების</w:t>
      </w:r>
      <w:r w:rsidRPr="00D15F17">
        <w:rPr>
          <w:rFonts w:ascii="Sylfaen" w:hAnsi="Sylfaen"/>
          <w:lang w:val="ka-GE"/>
        </w:rPr>
        <w:t xml:space="preserve"> </w:t>
      </w:r>
      <w:r w:rsidRPr="00D15F17">
        <w:rPr>
          <w:rFonts w:ascii="Sylfaen" w:hAnsi="Sylfaen" w:cs="Sylfaen"/>
          <w:lang w:val="ka-GE"/>
        </w:rPr>
        <w:t>პროგრამები</w:t>
      </w:r>
      <w:r w:rsidRPr="00D15F17">
        <w:rPr>
          <w:rFonts w:ascii="Sylfaen" w:hAnsi="Sylfaen"/>
          <w:lang w:val="ka-GE"/>
        </w:rPr>
        <w:t xml:space="preserve">, </w:t>
      </w:r>
      <w:r w:rsidRPr="00D15F17">
        <w:rPr>
          <w:rFonts w:ascii="Sylfaen" w:hAnsi="Sylfaen" w:cs="Sylfaen"/>
          <w:lang w:val="ka-GE"/>
        </w:rPr>
        <w:t>როგორც</w:t>
      </w:r>
      <w:r w:rsidRPr="00D15F17">
        <w:rPr>
          <w:rFonts w:ascii="Sylfaen" w:hAnsi="Sylfaen"/>
          <w:lang w:val="ka-GE"/>
        </w:rPr>
        <w:t xml:space="preserve"> </w:t>
      </w:r>
      <w:r w:rsidRPr="00D15F17">
        <w:rPr>
          <w:rFonts w:ascii="Sylfaen" w:hAnsi="Sylfaen" w:cs="Sylfaen"/>
          <w:lang w:val="ka-GE"/>
        </w:rPr>
        <w:t>ერთჯერადი</w:t>
      </w:r>
      <w:r w:rsidRPr="00D15F17">
        <w:rPr>
          <w:rFonts w:ascii="Sylfaen" w:hAnsi="Sylfaen"/>
          <w:lang w:val="ka-GE"/>
        </w:rPr>
        <w:t xml:space="preserve"> </w:t>
      </w:r>
      <w:r w:rsidRPr="00D15F17">
        <w:rPr>
          <w:rFonts w:ascii="Sylfaen" w:hAnsi="Sylfaen" w:cs="Sylfaen"/>
          <w:lang w:val="ka-GE"/>
        </w:rPr>
        <w:t>ან</w:t>
      </w:r>
      <w:r w:rsidRPr="00D15F17">
        <w:rPr>
          <w:rFonts w:ascii="Sylfaen" w:hAnsi="Sylfaen"/>
          <w:lang w:val="ka-GE"/>
        </w:rPr>
        <w:t xml:space="preserve"> </w:t>
      </w:r>
      <w:r w:rsidRPr="00D15F17">
        <w:rPr>
          <w:rFonts w:ascii="Sylfaen" w:hAnsi="Sylfaen" w:cs="Sylfaen"/>
          <w:lang w:val="ka-GE"/>
        </w:rPr>
        <w:t>ყოველთვიური</w:t>
      </w:r>
      <w:r w:rsidRPr="00D15F17">
        <w:rPr>
          <w:rFonts w:ascii="Sylfaen" w:hAnsi="Sylfaen"/>
          <w:lang w:val="ka-GE"/>
        </w:rPr>
        <w:t xml:space="preserve"> </w:t>
      </w:r>
      <w:r w:rsidRPr="00D15F17">
        <w:rPr>
          <w:rFonts w:ascii="Sylfaen" w:hAnsi="Sylfaen" w:cs="Sylfaen"/>
          <w:lang w:val="ka-GE"/>
        </w:rPr>
        <w:t>ფულადი</w:t>
      </w:r>
      <w:r w:rsidRPr="00D15F17">
        <w:rPr>
          <w:rFonts w:ascii="Sylfaen" w:hAnsi="Sylfaen"/>
          <w:lang w:val="ka-GE"/>
        </w:rPr>
        <w:t xml:space="preserve"> </w:t>
      </w:r>
      <w:r w:rsidRPr="00D15F17">
        <w:rPr>
          <w:rFonts w:ascii="Sylfaen" w:hAnsi="Sylfaen" w:cs="Sylfaen"/>
          <w:lang w:val="ka-GE"/>
        </w:rPr>
        <w:t>დახმარების</w:t>
      </w:r>
      <w:r w:rsidRPr="00D15F17">
        <w:rPr>
          <w:rFonts w:ascii="Sylfaen" w:hAnsi="Sylfaen"/>
          <w:lang w:val="ka-GE"/>
        </w:rPr>
        <w:t xml:space="preserve">, </w:t>
      </w:r>
      <w:r w:rsidRPr="00D15F17">
        <w:rPr>
          <w:rFonts w:ascii="Sylfaen" w:hAnsi="Sylfaen" w:cs="Sylfaen"/>
          <w:lang w:val="ka-GE"/>
        </w:rPr>
        <w:t>ისე</w:t>
      </w:r>
      <w:r w:rsidRPr="00D15F17">
        <w:rPr>
          <w:rFonts w:ascii="Sylfaen" w:hAnsi="Sylfaen"/>
          <w:lang w:val="ka-GE"/>
        </w:rPr>
        <w:t xml:space="preserve"> </w:t>
      </w:r>
      <w:r w:rsidRPr="00D15F17">
        <w:rPr>
          <w:rFonts w:ascii="Sylfaen" w:hAnsi="Sylfaen" w:cs="Sylfaen"/>
          <w:lang w:val="ka-GE"/>
        </w:rPr>
        <w:t>არამატერიალური</w:t>
      </w:r>
      <w:r w:rsidRPr="00D15F17">
        <w:rPr>
          <w:rFonts w:ascii="Sylfaen" w:hAnsi="Sylfaen"/>
          <w:lang w:val="ka-GE"/>
        </w:rPr>
        <w:t xml:space="preserve"> </w:t>
      </w:r>
      <w:r w:rsidRPr="00D15F17">
        <w:rPr>
          <w:rFonts w:ascii="Sylfaen" w:hAnsi="Sylfaen" w:cs="Sylfaen"/>
        </w:rPr>
        <w:t>დახმარებები</w:t>
      </w:r>
      <w:r w:rsidRPr="00D15F17">
        <w:rPr>
          <w:rFonts w:ascii="Sylfaen" w:hAnsi="Sylfaen" w:cs="Sylfaen"/>
          <w:lang w:val="ka-GE"/>
        </w:rPr>
        <w:t>ს</w:t>
      </w:r>
      <w:r w:rsidRPr="00D15F17">
        <w:rPr>
          <w:rFonts w:ascii="Sylfaen" w:hAnsi="Sylfaen"/>
          <w:lang w:val="ka-GE"/>
        </w:rPr>
        <w:t xml:space="preserve"> </w:t>
      </w:r>
      <w:r w:rsidRPr="00D15F17">
        <w:rPr>
          <w:rFonts w:ascii="Sylfaen" w:hAnsi="Sylfaen" w:cs="Sylfaen"/>
          <w:lang w:val="ka-GE"/>
        </w:rPr>
        <w:t>პროგრამები</w:t>
      </w:r>
      <w:r w:rsidRPr="00D15F17">
        <w:rPr>
          <w:rFonts w:ascii="Sylfaen" w:hAnsi="Sylfaen"/>
          <w:lang w:val="ka-GE"/>
        </w:rPr>
        <w:t xml:space="preserve">. </w:t>
      </w:r>
      <w:r w:rsidRPr="00D15F17">
        <w:rPr>
          <w:rFonts w:ascii="Sylfaen" w:hAnsi="Sylfaen" w:cs="Sylfaen"/>
          <w:lang w:val="ka-GE"/>
        </w:rPr>
        <w:t>სამიზნე</w:t>
      </w:r>
      <w:r w:rsidRPr="00D15F17">
        <w:rPr>
          <w:rFonts w:ascii="Sylfaen" w:hAnsi="Sylfaen"/>
          <w:lang w:val="ka-GE"/>
        </w:rPr>
        <w:t xml:space="preserve"> </w:t>
      </w:r>
      <w:r w:rsidRPr="00D15F17">
        <w:rPr>
          <w:rFonts w:ascii="Sylfaen" w:hAnsi="Sylfaen" w:cs="Sylfaen"/>
          <w:lang w:val="ka-GE"/>
        </w:rPr>
        <w:t>ჯგუფიც</w:t>
      </w:r>
      <w:r w:rsidRPr="00D15F17">
        <w:rPr>
          <w:rFonts w:ascii="Sylfaen" w:hAnsi="Sylfaen"/>
          <w:lang w:val="ka-GE"/>
        </w:rPr>
        <w:t xml:space="preserve"> (</w:t>
      </w:r>
      <w:r w:rsidRPr="00D15F17">
        <w:rPr>
          <w:rFonts w:ascii="Sylfaen" w:hAnsi="Sylfaen" w:cs="Sylfaen"/>
          <w:lang w:val="ka-GE"/>
        </w:rPr>
        <w:t>რამდენშვილიანი</w:t>
      </w:r>
      <w:r w:rsidRPr="00D15F17">
        <w:rPr>
          <w:rFonts w:ascii="Sylfaen" w:hAnsi="Sylfaen"/>
          <w:lang w:val="ka-GE"/>
        </w:rPr>
        <w:t xml:space="preserve"> </w:t>
      </w:r>
      <w:r w:rsidRPr="00D15F17">
        <w:rPr>
          <w:rFonts w:ascii="Sylfaen" w:hAnsi="Sylfaen" w:cs="Sylfaen"/>
          <w:lang w:val="ka-GE"/>
        </w:rPr>
        <w:t>ოჯახი</w:t>
      </w:r>
      <w:r w:rsidRPr="00D15F17">
        <w:rPr>
          <w:rFonts w:ascii="Sylfaen" w:hAnsi="Sylfaen"/>
          <w:lang w:val="ka-GE"/>
        </w:rPr>
        <w:t xml:space="preserve"> </w:t>
      </w:r>
      <w:r w:rsidRPr="00D15F17">
        <w:rPr>
          <w:rFonts w:ascii="Sylfaen" w:hAnsi="Sylfaen" w:cs="Sylfaen"/>
          <w:lang w:val="ka-GE"/>
        </w:rPr>
        <w:t>უნდა</w:t>
      </w:r>
      <w:r w:rsidRPr="00D15F17">
        <w:rPr>
          <w:rFonts w:ascii="Sylfaen" w:hAnsi="Sylfaen"/>
          <w:lang w:val="ka-GE"/>
        </w:rPr>
        <w:t xml:space="preserve"> </w:t>
      </w:r>
      <w:r w:rsidRPr="00D15F17">
        <w:rPr>
          <w:rFonts w:ascii="Sylfaen" w:hAnsi="Sylfaen" w:cs="Sylfaen"/>
          <w:lang w:val="ka-GE"/>
        </w:rPr>
        <w:t>ჩაითვალოს</w:t>
      </w:r>
      <w:r w:rsidRPr="00D15F17">
        <w:rPr>
          <w:rFonts w:ascii="Sylfaen" w:hAnsi="Sylfaen"/>
          <w:lang w:val="ka-GE"/>
        </w:rPr>
        <w:t xml:space="preserve"> </w:t>
      </w:r>
      <w:r w:rsidRPr="00D15F17">
        <w:rPr>
          <w:rFonts w:ascii="Sylfaen" w:hAnsi="Sylfaen" w:cs="Sylfaen"/>
          <w:lang w:val="ka-GE"/>
        </w:rPr>
        <w:t>მრავალშვილიანად</w:t>
      </w:r>
      <w:r w:rsidRPr="00D15F17">
        <w:rPr>
          <w:rFonts w:ascii="Sylfaen" w:hAnsi="Sylfaen"/>
          <w:lang w:val="ka-GE"/>
        </w:rPr>
        <w:t xml:space="preserve">) </w:t>
      </w:r>
      <w:r w:rsidRPr="00D15F17">
        <w:rPr>
          <w:rFonts w:ascii="Sylfaen" w:hAnsi="Sylfaen" w:cs="Sylfaen"/>
          <w:lang w:val="ka-GE"/>
        </w:rPr>
        <w:t>უშუალოდ</w:t>
      </w:r>
      <w:r w:rsidRPr="00D15F17">
        <w:rPr>
          <w:rFonts w:ascii="Sylfaen" w:hAnsi="Sylfaen"/>
          <w:lang w:val="ka-GE"/>
        </w:rPr>
        <w:t xml:space="preserve"> </w:t>
      </w:r>
      <w:r w:rsidRPr="00D15F17">
        <w:rPr>
          <w:rFonts w:ascii="Sylfaen" w:hAnsi="Sylfaen" w:cs="Sylfaen"/>
          <w:lang w:val="ka-GE"/>
        </w:rPr>
        <w:t>მუნიციპალიტეტის</w:t>
      </w:r>
      <w:r w:rsidRPr="00D15F17">
        <w:rPr>
          <w:rFonts w:ascii="Sylfaen" w:hAnsi="Sylfaen"/>
          <w:lang w:val="ka-GE"/>
        </w:rPr>
        <w:t xml:space="preserve"> </w:t>
      </w:r>
      <w:r w:rsidRPr="00D15F17">
        <w:rPr>
          <w:rFonts w:ascii="Sylfaen" w:hAnsi="Sylfaen" w:cs="Sylfaen"/>
          <w:lang w:val="ka-GE"/>
        </w:rPr>
        <w:t>მიერ</w:t>
      </w:r>
      <w:r w:rsidRPr="00D15F17">
        <w:rPr>
          <w:rFonts w:ascii="Sylfaen" w:hAnsi="Sylfaen"/>
          <w:lang w:val="ka-GE"/>
        </w:rPr>
        <w:t xml:space="preserve"> </w:t>
      </w:r>
      <w:r w:rsidRPr="00D15F17">
        <w:rPr>
          <w:rFonts w:ascii="Sylfaen" w:hAnsi="Sylfaen" w:cs="Sylfaen"/>
          <w:lang w:val="ka-GE"/>
        </w:rPr>
        <w:t>განისაზღვრება</w:t>
      </w:r>
      <w:r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cs="Sylfaen"/>
          <w:lang w:val="ka-GE"/>
        </w:rPr>
        <w:t>გარდა</w:t>
      </w:r>
      <w:r w:rsidRPr="00D15F17">
        <w:rPr>
          <w:rFonts w:ascii="Sylfaen" w:hAnsi="Sylfaen"/>
          <w:lang w:val="ka-GE"/>
        </w:rPr>
        <w:t xml:space="preserve"> </w:t>
      </w:r>
      <w:r w:rsidRPr="00D15F17">
        <w:rPr>
          <w:rFonts w:ascii="Sylfaen" w:hAnsi="Sylfaen" w:cs="Sylfaen"/>
          <w:lang w:val="ka-GE"/>
        </w:rPr>
        <w:t>ამისა</w:t>
      </w:r>
      <w:r w:rsidRPr="00D15F17">
        <w:rPr>
          <w:rFonts w:ascii="Sylfaen" w:hAnsi="Sylfaen"/>
          <w:lang w:val="ka-GE"/>
        </w:rPr>
        <w:t xml:space="preserve">, </w:t>
      </w:r>
      <w:r w:rsidRPr="00D15F17">
        <w:rPr>
          <w:rFonts w:ascii="Sylfaen" w:hAnsi="Sylfaen" w:cs="Sylfaen"/>
        </w:rPr>
        <w:t>საქართველოს</w:t>
      </w:r>
      <w:r w:rsidRPr="00D15F17">
        <w:rPr>
          <w:rFonts w:ascii="Sylfaen" w:hAnsi="Sylfaen"/>
        </w:rPr>
        <w:t xml:space="preserve"> </w:t>
      </w:r>
      <w:r w:rsidRPr="00D15F17">
        <w:rPr>
          <w:rFonts w:ascii="Sylfaen" w:hAnsi="Sylfaen" w:cs="Sylfaen"/>
        </w:rPr>
        <w:t>პარლამენტის</w:t>
      </w:r>
      <w:r w:rsidRPr="00D15F17">
        <w:rPr>
          <w:rFonts w:ascii="Sylfaen" w:hAnsi="Sylfaen"/>
        </w:rPr>
        <w:t xml:space="preserve"> </w:t>
      </w:r>
      <w:r w:rsidRPr="00D15F17">
        <w:rPr>
          <w:rFonts w:ascii="Sylfaen" w:hAnsi="Sylfaen" w:cs="Sylfaen"/>
        </w:rPr>
        <w:t>ჯანმრთელობის</w:t>
      </w:r>
      <w:r w:rsidRPr="00D15F17">
        <w:rPr>
          <w:rFonts w:ascii="Sylfaen" w:hAnsi="Sylfaen"/>
        </w:rPr>
        <w:t xml:space="preserve"> </w:t>
      </w:r>
      <w:r w:rsidRPr="00D15F17">
        <w:rPr>
          <w:rFonts w:ascii="Sylfaen" w:hAnsi="Sylfaen" w:cs="Sylfaen"/>
        </w:rPr>
        <w:t>დაცვისა</w:t>
      </w:r>
      <w:r w:rsidRPr="00D15F17">
        <w:rPr>
          <w:rFonts w:ascii="Sylfaen" w:hAnsi="Sylfaen"/>
        </w:rPr>
        <w:t xml:space="preserve"> </w:t>
      </w:r>
      <w:r w:rsidRPr="00D15F17">
        <w:rPr>
          <w:rFonts w:ascii="Sylfaen" w:hAnsi="Sylfaen" w:cs="Sylfaen"/>
        </w:rPr>
        <w:t>და</w:t>
      </w:r>
      <w:r w:rsidRPr="00D15F17">
        <w:rPr>
          <w:rFonts w:ascii="Sylfaen" w:hAnsi="Sylfaen"/>
        </w:rPr>
        <w:t xml:space="preserve"> </w:t>
      </w:r>
      <w:r w:rsidRPr="00D15F17">
        <w:rPr>
          <w:rFonts w:ascii="Sylfaen" w:hAnsi="Sylfaen" w:cs="Sylfaen"/>
        </w:rPr>
        <w:t>სოციალურ</w:t>
      </w:r>
      <w:r w:rsidRPr="00D15F17">
        <w:rPr>
          <w:rFonts w:ascii="Sylfaen" w:hAnsi="Sylfaen"/>
        </w:rPr>
        <w:t xml:space="preserve"> </w:t>
      </w:r>
      <w:r w:rsidRPr="00D15F17">
        <w:rPr>
          <w:rFonts w:ascii="Sylfaen" w:hAnsi="Sylfaen" w:cs="Sylfaen"/>
        </w:rPr>
        <w:t>საკითხთა</w:t>
      </w:r>
      <w:r w:rsidRPr="00D15F17">
        <w:rPr>
          <w:rFonts w:ascii="Sylfaen" w:hAnsi="Sylfaen"/>
        </w:rPr>
        <w:t xml:space="preserve"> </w:t>
      </w:r>
      <w:r w:rsidRPr="00D15F17">
        <w:rPr>
          <w:rFonts w:ascii="Sylfaen" w:hAnsi="Sylfaen" w:cs="Sylfaen"/>
        </w:rPr>
        <w:t>კომიტეტ</w:t>
      </w:r>
      <w:r w:rsidRPr="00D15F17">
        <w:rPr>
          <w:rFonts w:ascii="Sylfaen" w:hAnsi="Sylfaen" w:cs="Sylfaen"/>
          <w:lang w:val="ka-GE"/>
        </w:rPr>
        <w:t>ი</w:t>
      </w:r>
      <w:r w:rsidRPr="00D15F17">
        <w:rPr>
          <w:rFonts w:ascii="Sylfaen" w:hAnsi="Sylfaen" w:cs="Sylfaen"/>
        </w:rPr>
        <w:t>ს</w:t>
      </w:r>
      <w:r w:rsidRPr="00D15F17">
        <w:rPr>
          <w:rFonts w:ascii="Sylfaen" w:hAnsi="Sylfaen"/>
        </w:rPr>
        <w:t xml:space="preserve"> </w:t>
      </w:r>
      <w:r w:rsidRPr="00D15F17">
        <w:rPr>
          <w:rFonts w:ascii="Sylfaen" w:hAnsi="Sylfaen" w:cs="Sylfaen"/>
          <w:lang w:val="ka-GE"/>
        </w:rPr>
        <w:t>ინიციატივით</w:t>
      </w:r>
      <w:r w:rsidRPr="00D15F17">
        <w:rPr>
          <w:rFonts w:ascii="Sylfaen" w:hAnsi="Sylfaen"/>
          <w:lang w:val="ka-GE"/>
        </w:rPr>
        <w:t xml:space="preserve">, </w:t>
      </w:r>
      <w:r w:rsidRPr="00D15F17">
        <w:rPr>
          <w:rFonts w:ascii="Sylfaen" w:hAnsi="Sylfaen" w:cs="Sylfaen"/>
        </w:rPr>
        <w:t>აღმასრულებელ</w:t>
      </w:r>
      <w:r w:rsidRPr="00D15F17">
        <w:rPr>
          <w:rFonts w:ascii="Sylfaen" w:hAnsi="Sylfaen"/>
        </w:rPr>
        <w:t xml:space="preserve"> </w:t>
      </w:r>
      <w:r w:rsidRPr="00D15F17">
        <w:rPr>
          <w:rFonts w:ascii="Sylfaen" w:hAnsi="Sylfaen" w:cs="Sylfaen"/>
        </w:rPr>
        <w:t>ხელისუფლებასთან</w:t>
      </w:r>
      <w:r w:rsidRPr="00D15F17">
        <w:rPr>
          <w:rFonts w:ascii="Sylfaen" w:hAnsi="Sylfaen"/>
        </w:rPr>
        <w:t xml:space="preserve">, </w:t>
      </w:r>
      <w:r w:rsidRPr="00D15F17">
        <w:rPr>
          <w:rFonts w:ascii="Sylfaen" w:hAnsi="Sylfaen" w:cs="Sylfaen"/>
        </w:rPr>
        <w:t>პარლამენტის</w:t>
      </w:r>
      <w:r w:rsidRPr="00D15F17">
        <w:rPr>
          <w:rFonts w:ascii="Sylfaen" w:hAnsi="Sylfaen"/>
        </w:rPr>
        <w:t xml:space="preserve"> </w:t>
      </w:r>
      <w:r w:rsidRPr="00D15F17">
        <w:rPr>
          <w:rFonts w:ascii="Sylfaen" w:hAnsi="Sylfaen" w:cs="Sylfaen"/>
        </w:rPr>
        <w:t>სხვა</w:t>
      </w:r>
      <w:r w:rsidRPr="00D15F17">
        <w:rPr>
          <w:rFonts w:ascii="Sylfaen" w:hAnsi="Sylfaen"/>
        </w:rPr>
        <w:t xml:space="preserve"> </w:t>
      </w:r>
      <w:r w:rsidRPr="00D15F17">
        <w:rPr>
          <w:rFonts w:ascii="Sylfaen" w:hAnsi="Sylfaen" w:cs="Sylfaen"/>
        </w:rPr>
        <w:t>კომიტეტებთან</w:t>
      </w:r>
      <w:r w:rsidRPr="00D15F17">
        <w:rPr>
          <w:rFonts w:ascii="Sylfaen" w:hAnsi="Sylfaen"/>
        </w:rPr>
        <w:t xml:space="preserve">, </w:t>
      </w:r>
      <w:r w:rsidRPr="00D15F17">
        <w:rPr>
          <w:rFonts w:ascii="Sylfaen" w:hAnsi="Sylfaen" w:cs="Sylfaen"/>
        </w:rPr>
        <w:t>სამოქალაქო</w:t>
      </w:r>
      <w:r w:rsidRPr="00D15F17">
        <w:rPr>
          <w:rFonts w:ascii="Sylfaen" w:hAnsi="Sylfaen"/>
        </w:rPr>
        <w:t xml:space="preserve"> </w:t>
      </w:r>
      <w:r w:rsidRPr="00D15F17">
        <w:rPr>
          <w:rFonts w:ascii="Sylfaen" w:hAnsi="Sylfaen" w:cs="Sylfaen"/>
        </w:rPr>
        <w:t>სექტორსა</w:t>
      </w:r>
      <w:r w:rsidRPr="00D15F17">
        <w:rPr>
          <w:rFonts w:ascii="Sylfaen" w:hAnsi="Sylfaen"/>
        </w:rPr>
        <w:t xml:space="preserve"> </w:t>
      </w:r>
      <w:r w:rsidRPr="00D15F17">
        <w:rPr>
          <w:rFonts w:ascii="Sylfaen" w:hAnsi="Sylfaen" w:cs="Sylfaen"/>
        </w:rPr>
        <w:t>და</w:t>
      </w:r>
      <w:r w:rsidRPr="00D15F17">
        <w:rPr>
          <w:rFonts w:ascii="Sylfaen" w:hAnsi="Sylfaen"/>
        </w:rPr>
        <w:t xml:space="preserve"> </w:t>
      </w:r>
      <w:r w:rsidRPr="00D15F17">
        <w:rPr>
          <w:rFonts w:ascii="Sylfaen" w:hAnsi="Sylfaen" w:cs="Sylfaen"/>
        </w:rPr>
        <w:t>დაინტერესებულ</w:t>
      </w:r>
      <w:r w:rsidRPr="00D15F17">
        <w:rPr>
          <w:rFonts w:ascii="Sylfaen" w:hAnsi="Sylfaen"/>
        </w:rPr>
        <w:t xml:space="preserve"> </w:t>
      </w:r>
      <w:r w:rsidRPr="00D15F17">
        <w:rPr>
          <w:rFonts w:ascii="Sylfaen" w:hAnsi="Sylfaen" w:cs="Sylfaen"/>
        </w:rPr>
        <w:t>მხარეებთან</w:t>
      </w:r>
      <w:r w:rsidRPr="00D15F17">
        <w:rPr>
          <w:rFonts w:ascii="Sylfaen" w:hAnsi="Sylfaen"/>
        </w:rPr>
        <w:t xml:space="preserve"> </w:t>
      </w:r>
      <w:r w:rsidRPr="00D15F17">
        <w:rPr>
          <w:rFonts w:ascii="Sylfaen" w:hAnsi="Sylfaen" w:cs="Sylfaen"/>
        </w:rPr>
        <w:t>მჭიდრო</w:t>
      </w:r>
      <w:r w:rsidRPr="00D15F17">
        <w:rPr>
          <w:rFonts w:ascii="Sylfaen" w:hAnsi="Sylfaen"/>
        </w:rPr>
        <w:t xml:space="preserve"> </w:t>
      </w:r>
      <w:r w:rsidRPr="00D15F17">
        <w:rPr>
          <w:rFonts w:ascii="Sylfaen" w:hAnsi="Sylfaen" w:cs="Sylfaen"/>
        </w:rPr>
        <w:t>თანამშრომლობით</w:t>
      </w:r>
      <w:r w:rsidRPr="00D15F17">
        <w:rPr>
          <w:rFonts w:ascii="Sylfaen" w:hAnsi="Sylfaen"/>
          <w:lang w:val="ka-GE"/>
        </w:rPr>
        <w:t xml:space="preserve">, </w:t>
      </w:r>
      <w:r w:rsidRPr="00D15F17">
        <w:rPr>
          <w:rFonts w:ascii="Sylfaen" w:hAnsi="Sylfaen" w:cs="Sylfaen"/>
          <w:lang w:val="ka-GE"/>
        </w:rPr>
        <w:t>ჩამოყალიბებული</w:t>
      </w:r>
      <w:r w:rsidRPr="00D15F17">
        <w:rPr>
          <w:rFonts w:ascii="Sylfaen" w:hAnsi="Sylfaen"/>
          <w:lang w:val="ka-GE"/>
        </w:rPr>
        <w:t xml:space="preserve"> </w:t>
      </w:r>
      <w:r w:rsidRPr="00D15F17">
        <w:rPr>
          <w:rFonts w:ascii="Sylfaen" w:hAnsi="Sylfaen" w:cs="Sylfaen"/>
          <w:lang w:val="ka-GE"/>
        </w:rPr>
        <w:t>იქნა</w:t>
      </w:r>
      <w:r w:rsidRPr="00D15F17">
        <w:rPr>
          <w:rFonts w:ascii="Sylfaen" w:hAnsi="Sylfaen"/>
          <w:lang w:val="ka-GE"/>
        </w:rPr>
        <w:t xml:space="preserve"> </w:t>
      </w:r>
      <w:r w:rsidRPr="00D15F17">
        <w:rPr>
          <w:rFonts w:ascii="Sylfaen" w:hAnsi="Sylfaen" w:cs="Sylfaen"/>
          <w:lang w:val="ka-GE"/>
        </w:rPr>
        <w:t>ჯანმრთელობის</w:t>
      </w:r>
      <w:r w:rsidRPr="00D15F17">
        <w:rPr>
          <w:rFonts w:ascii="Sylfaen" w:hAnsi="Sylfaen"/>
          <w:lang w:val="ka-GE"/>
        </w:rPr>
        <w:t xml:space="preserve">, </w:t>
      </w:r>
      <w:r w:rsidRPr="00D15F17">
        <w:rPr>
          <w:rFonts w:ascii="Sylfaen" w:hAnsi="Sylfaen" w:cs="Sylfaen"/>
          <w:lang w:val="ka-GE"/>
        </w:rPr>
        <w:t>შრომისა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სფეროების</w:t>
      </w:r>
      <w:r w:rsidRPr="00D15F17">
        <w:rPr>
          <w:rFonts w:ascii="Sylfaen" w:hAnsi="Sylfaen"/>
          <w:lang w:val="ka-GE"/>
        </w:rPr>
        <w:t xml:space="preserve"> </w:t>
      </w:r>
      <w:r w:rsidRPr="00D15F17">
        <w:rPr>
          <w:rFonts w:ascii="Sylfaen" w:hAnsi="Sylfaen" w:cs="Sylfaen"/>
          <w:lang w:val="ka-GE"/>
        </w:rPr>
        <w:t>განვითარების</w:t>
      </w:r>
      <w:r w:rsidRPr="00D15F17">
        <w:rPr>
          <w:rFonts w:ascii="Sylfaen" w:hAnsi="Sylfaen"/>
          <w:lang w:val="ka-GE"/>
        </w:rPr>
        <w:t xml:space="preserve"> </w:t>
      </w:r>
      <w:r w:rsidRPr="00D15F17">
        <w:rPr>
          <w:rFonts w:ascii="Sylfaen" w:hAnsi="Sylfaen" w:cs="Sylfaen"/>
          <w:lang w:val="ka-GE"/>
        </w:rPr>
        <w:t>გრძელვადიანი</w:t>
      </w:r>
      <w:r w:rsidRPr="00D15F17">
        <w:rPr>
          <w:rFonts w:ascii="Sylfaen" w:hAnsi="Sylfaen"/>
          <w:lang w:val="ka-GE"/>
        </w:rPr>
        <w:t xml:space="preserve"> </w:t>
      </w:r>
      <w:r w:rsidRPr="00D15F17">
        <w:rPr>
          <w:rFonts w:ascii="Sylfaen" w:hAnsi="Sylfaen" w:cs="Sylfaen"/>
          <w:lang w:val="ka-GE"/>
        </w:rPr>
        <w:t>ხედვა</w:t>
      </w:r>
      <w:r w:rsidRPr="00D15F17">
        <w:rPr>
          <w:rFonts w:ascii="Sylfaen" w:hAnsi="Sylfaen"/>
        </w:rPr>
        <w:t xml:space="preserve">, </w:t>
      </w:r>
      <w:r w:rsidRPr="00D15F17">
        <w:rPr>
          <w:rFonts w:ascii="Sylfaen" w:hAnsi="Sylfaen" w:cs="Sylfaen"/>
          <w:lang w:val="ka-GE"/>
        </w:rPr>
        <w:lastRenderedPageBreak/>
        <w:t>რომელიც</w:t>
      </w:r>
      <w:r w:rsidRPr="00D15F17">
        <w:rPr>
          <w:rFonts w:ascii="Sylfaen" w:hAnsi="Sylfaen"/>
          <w:lang w:val="ka-GE"/>
        </w:rPr>
        <w:t xml:space="preserve"> </w:t>
      </w:r>
      <w:r w:rsidRPr="00D15F17">
        <w:rPr>
          <w:rFonts w:ascii="Sylfaen" w:hAnsi="Sylfaen" w:cs="Sylfaen"/>
          <w:lang w:val="ka-GE"/>
        </w:rPr>
        <w:t>განსაზღვრავს</w:t>
      </w:r>
      <w:r w:rsidRPr="00D15F17">
        <w:rPr>
          <w:rFonts w:ascii="Sylfaen" w:hAnsi="Sylfaen"/>
          <w:lang w:val="ka-GE"/>
        </w:rPr>
        <w:t xml:space="preserve"> 2030 </w:t>
      </w:r>
      <w:r w:rsidRPr="00D15F17">
        <w:rPr>
          <w:rFonts w:ascii="Sylfaen" w:hAnsi="Sylfaen" w:cs="Sylfaen"/>
          <w:lang w:val="ka-GE"/>
        </w:rPr>
        <w:t>წლამდე</w:t>
      </w:r>
      <w:r w:rsidRPr="00D15F17">
        <w:rPr>
          <w:rFonts w:ascii="Sylfaen" w:hAnsi="Sylfaen"/>
          <w:lang w:val="ka-GE"/>
        </w:rPr>
        <w:t xml:space="preserve"> </w:t>
      </w: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ხელისუფლების</w:t>
      </w:r>
      <w:r w:rsidRPr="00D15F17">
        <w:rPr>
          <w:rFonts w:ascii="Sylfaen" w:hAnsi="Sylfaen"/>
          <w:lang w:val="ka-GE"/>
        </w:rPr>
        <w:t xml:space="preserve"> </w:t>
      </w:r>
      <w:r w:rsidRPr="00D15F17">
        <w:rPr>
          <w:rFonts w:ascii="Sylfaen" w:hAnsi="Sylfaen" w:cs="Sylfaen"/>
          <w:lang w:val="ka-GE"/>
        </w:rPr>
        <w:t>თანმიმდევრული</w:t>
      </w:r>
      <w:r w:rsidRPr="00D15F17">
        <w:rPr>
          <w:rFonts w:ascii="Sylfaen" w:hAnsi="Sylfaen"/>
          <w:lang w:val="ka-GE"/>
        </w:rPr>
        <w:t xml:space="preserve"> </w:t>
      </w:r>
      <w:r w:rsidRPr="00D15F17">
        <w:rPr>
          <w:rFonts w:ascii="Sylfaen" w:hAnsi="Sylfaen" w:cs="Sylfaen"/>
          <w:lang w:val="ka-GE"/>
        </w:rPr>
        <w:t>პოლიტიკის</w:t>
      </w:r>
      <w:r w:rsidRPr="00D15F17">
        <w:rPr>
          <w:rFonts w:ascii="Sylfaen" w:hAnsi="Sylfaen"/>
          <w:lang w:val="ka-GE"/>
        </w:rPr>
        <w:t xml:space="preserve"> </w:t>
      </w:r>
      <w:r w:rsidRPr="00D15F17">
        <w:rPr>
          <w:rFonts w:ascii="Sylfaen" w:hAnsi="Sylfaen" w:cs="Sylfaen"/>
          <w:lang w:val="ka-GE"/>
        </w:rPr>
        <w:t>ფორმირების</w:t>
      </w:r>
      <w:r w:rsidRPr="00D15F17">
        <w:rPr>
          <w:rFonts w:ascii="Sylfaen" w:hAnsi="Sylfaen"/>
          <w:lang w:val="ka-GE"/>
        </w:rPr>
        <w:t xml:space="preserve"> </w:t>
      </w:r>
      <w:r w:rsidRPr="00D15F17">
        <w:rPr>
          <w:rFonts w:ascii="Sylfaen" w:hAnsi="Sylfaen" w:cs="Sylfaen"/>
          <w:lang w:val="ka-GE"/>
        </w:rPr>
        <w:t>გზებს</w:t>
      </w:r>
      <w:r w:rsidRPr="00D15F17">
        <w:rPr>
          <w:rFonts w:ascii="Sylfaen" w:hAnsi="Sylfaen"/>
          <w:lang w:val="ka-GE"/>
        </w:rPr>
        <w:t xml:space="preserve"> </w:t>
      </w:r>
      <w:r w:rsidRPr="00D15F17">
        <w:rPr>
          <w:rFonts w:ascii="Sylfaen" w:hAnsi="Sylfaen" w:cs="Sylfaen"/>
          <w:lang w:val="ka-GE"/>
        </w:rPr>
        <w:t>შრომა</w:t>
      </w:r>
      <w:r w:rsidRPr="00D15F17">
        <w:rPr>
          <w:rFonts w:ascii="Sylfaen" w:hAnsi="Sylfaen"/>
          <w:lang w:val="ka-GE"/>
        </w:rPr>
        <w:t>-</w:t>
      </w:r>
      <w:r w:rsidRPr="00D15F17">
        <w:rPr>
          <w:rFonts w:ascii="Sylfaen" w:hAnsi="Sylfaen" w:cs="Sylfaen"/>
          <w:lang w:val="ka-GE"/>
        </w:rPr>
        <w:t>დასაქმებისა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სფეროებში</w:t>
      </w:r>
      <w:r w:rsidRPr="00D15F17">
        <w:rPr>
          <w:rFonts w:ascii="Sylfaen" w:hAnsi="Sylfaen"/>
          <w:lang w:val="ka-GE"/>
        </w:rPr>
        <w:t xml:space="preserve">. </w:t>
      </w:r>
      <w:r w:rsidRPr="00D15F17">
        <w:rPr>
          <w:rFonts w:ascii="Sylfaen" w:hAnsi="Sylfaen" w:cs="Sylfaen"/>
          <w:lang w:val="ka-GE"/>
        </w:rPr>
        <w:t>გრძელვადიანი</w:t>
      </w:r>
      <w:r w:rsidRPr="00D15F17">
        <w:rPr>
          <w:rFonts w:ascii="Sylfaen" w:hAnsi="Sylfaen"/>
          <w:lang w:val="ka-GE"/>
        </w:rPr>
        <w:t xml:space="preserve"> </w:t>
      </w:r>
      <w:r w:rsidRPr="00D15F17">
        <w:rPr>
          <w:rFonts w:ascii="Sylfaen" w:hAnsi="Sylfaen" w:cs="Sylfaen"/>
          <w:lang w:val="ka-GE"/>
        </w:rPr>
        <w:t>ხედვა</w:t>
      </w:r>
      <w:r w:rsidRPr="00D15F17">
        <w:rPr>
          <w:rFonts w:ascii="Sylfaen" w:hAnsi="Sylfaen"/>
          <w:lang w:val="ka-GE"/>
        </w:rPr>
        <w:t xml:space="preserve">, </w:t>
      </w:r>
      <w:r w:rsidRPr="00D15F17">
        <w:rPr>
          <w:rFonts w:ascii="Sylfaen" w:hAnsi="Sylfaen" w:cs="Sylfaen"/>
          <w:lang w:val="ka-GE"/>
        </w:rPr>
        <w:t>სხვა</w:t>
      </w:r>
      <w:r w:rsidRPr="00D15F17">
        <w:rPr>
          <w:rFonts w:ascii="Sylfaen" w:hAnsi="Sylfaen"/>
          <w:lang w:val="ka-GE"/>
        </w:rPr>
        <w:t xml:space="preserve"> </w:t>
      </w:r>
      <w:r w:rsidRPr="00D15F17">
        <w:rPr>
          <w:rFonts w:ascii="Sylfaen" w:hAnsi="Sylfaen" w:cs="Sylfaen"/>
          <w:lang w:val="ka-GE"/>
        </w:rPr>
        <w:t>მნიშვნელოვან</w:t>
      </w:r>
      <w:r w:rsidRPr="00D15F17">
        <w:rPr>
          <w:rFonts w:ascii="Sylfaen" w:hAnsi="Sylfaen"/>
          <w:lang w:val="ka-GE"/>
        </w:rPr>
        <w:t xml:space="preserve"> </w:t>
      </w:r>
      <w:r w:rsidRPr="00D15F17">
        <w:rPr>
          <w:rFonts w:ascii="Sylfaen" w:hAnsi="Sylfaen" w:cs="Sylfaen"/>
          <w:lang w:val="ka-GE"/>
        </w:rPr>
        <w:t>საკითხებთან</w:t>
      </w:r>
      <w:r w:rsidRPr="00D15F17">
        <w:rPr>
          <w:rFonts w:ascii="Sylfaen" w:hAnsi="Sylfaen"/>
          <w:lang w:val="ka-GE"/>
        </w:rPr>
        <w:t xml:space="preserve"> </w:t>
      </w:r>
      <w:r w:rsidRPr="00D15F17">
        <w:rPr>
          <w:rFonts w:ascii="Sylfaen" w:hAnsi="Sylfaen" w:cs="Sylfaen"/>
          <w:lang w:val="ka-GE"/>
        </w:rPr>
        <w:t>ერთად</w:t>
      </w:r>
      <w:r w:rsidRPr="00D15F17">
        <w:rPr>
          <w:rFonts w:ascii="Sylfaen" w:hAnsi="Sylfaen"/>
          <w:lang w:val="ka-GE"/>
        </w:rPr>
        <w:t xml:space="preserve">, </w:t>
      </w:r>
      <w:r w:rsidRPr="00D15F17">
        <w:rPr>
          <w:rFonts w:ascii="Sylfaen" w:hAnsi="Sylfaen" w:cs="Sylfaen"/>
          <w:lang w:val="ka-GE"/>
        </w:rPr>
        <w:t>ითვალისწინებს</w:t>
      </w:r>
      <w:r w:rsidRPr="00D15F17">
        <w:rPr>
          <w:rFonts w:ascii="Sylfaen" w:hAnsi="Sylfaen"/>
          <w:lang w:val="ka-GE"/>
        </w:rPr>
        <w:t xml:space="preserve"> „</w:t>
      </w:r>
      <w:r w:rsidRPr="00D15F17">
        <w:rPr>
          <w:rFonts w:ascii="Sylfaen" w:hAnsi="Sylfaen" w:cs="Sylfaen"/>
          <w:lang w:val="ka-GE"/>
        </w:rPr>
        <w:t>მრავალშვილიანი</w:t>
      </w:r>
      <w:r w:rsidRPr="00D15F17">
        <w:rPr>
          <w:rFonts w:ascii="Sylfaen" w:hAnsi="Sylfaen"/>
          <w:lang w:val="ka-GE"/>
        </w:rPr>
        <w:t xml:space="preserve"> </w:t>
      </w:r>
      <w:r w:rsidRPr="00D15F17">
        <w:rPr>
          <w:rFonts w:ascii="Sylfaen" w:hAnsi="Sylfaen" w:cs="Sylfaen"/>
          <w:lang w:val="ka-GE"/>
        </w:rPr>
        <w:t>მშობლის</w:t>
      </w:r>
      <w:r w:rsidRPr="00D15F17">
        <w:rPr>
          <w:rFonts w:ascii="Sylfaen" w:hAnsi="Sylfaen"/>
          <w:lang w:val="ka-GE"/>
        </w:rPr>
        <w:t xml:space="preserve"> </w:t>
      </w:r>
      <w:r w:rsidRPr="00D15F17">
        <w:rPr>
          <w:rFonts w:ascii="Sylfaen" w:hAnsi="Sylfaen" w:cs="Sylfaen"/>
          <w:lang w:val="ka-GE"/>
        </w:rPr>
        <w:t>სტატუსის</w:t>
      </w:r>
      <w:r w:rsidRPr="00D15F17">
        <w:rPr>
          <w:rFonts w:ascii="Sylfaen" w:hAnsi="Sylfaen"/>
          <w:lang w:val="ka-GE"/>
        </w:rPr>
        <w:t xml:space="preserve"> </w:t>
      </w:r>
      <w:r w:rsidRPr="00D15F17">
        <w:rPr>
          <w:rFonts w:ascii="Sylfaen" w:hAnsi="Sylfaen" w:cs="Sylfaen"/>
          <w:lang w:val="ka-GE"/>
        </w:rPr>
        <w:t>განსაზღვრას</w:t>
      </w:r>
      <w:r w:rsidRPr="00D15F17">
        <w:rPr>
          <w:rFonts w:ascii="Sylfaen" w:hAnsi="Sylfaen"/>
          <w:lang w:val="ka-GE"/>
        </w:rPr>
        <w:t xml:space="preserve">, </w:t>
      </w:r>
      <w:r w:rsidRPr="00D15F17">
        <w:rPr>
          <w:rFonts w:ascii="Sylfaen" w:hAnsi="Sylfaen" w:cs="Sylfaen"/>
          <w:lang w:val="ka-GE"/>
        </w:rPr>
        <w:t>ასეთი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ინდივიდუალურ</w:t>
      </w:r>
      <w:r w:rsidRPr="00D15F17">
        <w:rPr>
          <w:rFonts w:ascii="Sylfaen" w:hAnsi="Sylfaen"/>
          <w:lang w:val="ka-GE"/>
        </w:rPr>
        <w:t xml:space="preserve"> </w:t>
      </w:r>
      <w:r w:rsidRPr="00D15F17">
        <w:rPr>
          <w:rFonts w:ascii="Sylfaen" w:hAnsi="Sylfaen" w:cs="Sylfaen"/>
          <w:lang w:val="ka-GE"/>
        </w:rPr>
        <w:t>საჭიროებათა</w:t>
      </w:r>
      <w:r w:rsidRPr="00D15F17">
        <w:rPr>
          <w:rFonts w:ascii="Sylfaen" w:hAnsi="Sylfaen"/>
          <w:lang w:val="ka-GE"/>
        </w:rPr>
        <w:t xml:space="preserve"> </w:t>
      </w:r>
      <w:r w:rsidRPr="00D15F17">
        <w:rPr>
          <w:rFonts w:ascii="Sylfaen" w:hAnsi="Sylfaen" w:cs="Sylfaen"/>
          <w:lang w:val="ka-GE"/>
        </w:rPr>
        <w:t>შესაბამისი</w:t>
      </w:r>
      <w:r w:rsidRPr="00D15F17">
        <w:rPr>
          <w:rFonts w:ascii="Sylfaen" w:hAnsi="Sylfaen"/>
          <w:lang w:val="ka-GE"/>
        </w:rPr>
        <w:t xml:space="preserve"> </w:t>
      </w:r>
      <w:r w:rsidRPr="00D15F17">
        <w:rPr>
          <w:rFonts w:ascii="Sylfaen" w:hAnsi="Sylfaen" w:cs="Sylfaen"/>
          <w:lang w:val="ka-GE"/>
        </w:rPr>
        <w:t>მხარდაჭერის</w:t>
      </w:r>
      <w:r w:rsidRPr="00D15F17">
        <w:rPr>
          <w:rFonts w:ascii="Sylfaen" w:hAnsi="Sylfaen"/>
          <w:lang w:val="ka-GE"/>
        </w:rPr>
        <w:t xml:space="preserve"> </w:t>
      </w:r>
      <w:r w:rsidRPr="00D15F17">
        <w:rPr>
          <w:rFonts w:ascii="Sylfaen" w:hAnsi="Sylfaen" w:cs="Sylfaen"/>
          <w:lang w:val="ka-GE"/>
        </w:rPr>
        <w:t>მექანიზმების</w:t>
      </w:r>
      <w:r w:rsidRPr="00D15F17">
        <w:rPr>
          <w:rFonts w:ascii="Sylfaen" w:hAnsi="Sylfaen"/>
          <w:lang w:val="ka-GE"/>
        </w:rPr>
        <w:t xml:space="preserve"> </w:t>
      </w:r>
      <w:r w:rsidRPr="00D15F17">
        <w:rPr>
          <w:rFonts w:ascii="Sylfaen" w:hAnsi="Sylfaen" w:cs="Sylfaen"/>
          <w:lang w:val="ka-GE"/>
        </w:rPr>
        <w:t>დახვეწას</w:t>
      </w:r>
      <w:r w:rsidR="00C73B20" w:rsidRPr="00D15F17">
        <w:rPr>
          <w:rFonts w:ascii="Sylfaen" w:hAnsi="Sylfaen" w:cs="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ყოველივე</w:t>
      </w:r>
      <w:r w:rsidRPr="00D15F17">
        <w:rPr>
          <w:rFonts w:ascii="Sylfaen" w:hAnsi="Sylfaen"/>
          <w:lang w:val="ka-GE"/>
        </w:rPr>
        <w:t xml:space="preserve"> </w:t>
      </w:r>
      <w:r w:rsidRPr="00D15F17">
        <w:rPr>
          <w:rFonts w:ascii="Sylfaen" w:hAnsi="Sylfaen" w:cs="Sylfaen"/>
          <w:lang w:val="ka-GE"/>
        </w:rPr>
        <w:t>ზემოაღნიშნულიდან</w:t>
      </w:r>
      <w:r w:rsidRPr="00D15F17">
        <w:rPr>
          <w:rFonts w:ascii="Sylfaen" w:hAnsi="Sylfaen"/>
          <w:lang w:val="ka-GE"/>
        </w:rPr>
        <w:t xml:space="preserve"> </w:t>
      </w:r>
      <w:r w:rsidRPr="00D15F17">
        <w:rPr>
          <w:rFonts w:ascii="Sylfaen" w:hAnsi="Sylfaen" w:cs="Sylfaen"/>
          <w:lang w:val="ka-GE"/>
        </w:rPr>
        <w:t>გამომდინარე</w:t>
      </w:r>
      <w:r w:rsidRPr="00D15F17">
        <w:rPr>
          <w:rFonts w:ascii="Sylfaen" w:hAnsi="Sylfaen"/>
          <w:lang w:val="ka-GE"/>
        </w:rPr>
        <w:t xml:space="preserve">, </w:t>
      </w: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პარლამენტის</w:t>
      </w:r>
      <w:r w:rsidRPr="00D15F17">
        <w:rPr>
          <w:rFonts w:ascii="Sylfaen" w:hAnsi="Sylfaen"/>
          <w:lang w:val="ka-GE"/>
        </w:rPr>
        <w:t xml:space="preserve"> </w:t>
      </w:r>
      <w:r w:rsidRPr="00D15F17">
        <w:rPr>
          <w:rFonts w:ascii="Sylfaen" w:hAnsi="Sylfaen" w:cs="Sylfaen"/>
          <w:lang w:val="ka-GE"/>
        </w:rPr>
        <w:t>შესაბამის</w:t>
      </w:r>
      <w:r w:rsidRPr="00D15F17">
        <w:rPr>
          <w:rFonts w:ascii="Sylfaen" w:hAnsi="Sylfaen"/>
          <w:lang w:val="ka-GE"/>
        </w:rPr>
        <w:t xml:space="preserve"> </w:t>
      </w:r>
      <w:r w:rsidRPr="00D15F17">
        <w:rPr>
          <w:rFonts w:ascii="Sylfaen" w:hAnsi="Sylfaen" w:cs="Sylfaen"/>
          <w:lang w:val="ka-GE"/>
        </w:rPr>
        <w:t>კომიტეტთან</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ყველა</w:t>
      </w:r>
      <w:r w:rsidRPr="00D15F17">
        <w:rPr>
          <w:rFonts w:ascii="Sylfaen" w:hAnsi="Sylfaen"/>
          <w:lang w:val="ka-GE"/>
        </w:rPr>
        <w:t xml:space="preserve"> </w:t>
      </w:r>
      <w:r w:rsidRPr="00D15F17">
        <w:rPr>
          <w:rFonts w:ascii="Sylfaen" w:hAnsi="Sylfaen" w:cs="Sylfaen"/>
          <w:lang w:val="ka-GE"/>
        </w:rPr>
        <w:t>სხვა</w:t>
      </w:r>
      <w:r w:rsidRPr="00D15F17">
        <w:rPr>
          <w:rFonts w:ascii="Sylfaen" w:hAnsi="Sylfaen"/>
          <w:lang w:val="ka-GE"/>
        </w:rPr>
        <w:t xml:space="preserve"> </w:t>
      </w:r>
      <w:r w:rsidRPr="00D15F17">
        <w:rPr>
          <w:rFonts w:ascii="Sylfaen" w:hAnsi="Sylfaen" w:cs="Sylfaen"/>
          <w:lang w:val="ka-GE"/>
        </w:rPr>
        <w:t>დაინტერესებულ</w:t>
      </w:r>
      <w:r w:rsidRPr="00D15F17">
        <w:rPr>
          <w:rFonts w:ascii="Sylfaen" w:hAnsi="Sylfaen"/>
          <w:lang w:val="ka-GE"/>
        </w:rPr>
        <w:t xml:space="preserve"> </w:t>
      </w:r>
      <w:r w:rsidRPr="00D15F17">
        <w:rPr>
          <w:rFonts w:ascii="Sylfaen" w:hAnsi="Sylfaen" w:cs="Sylfaen"/>
          <w:lang w:val="ka-GE"/>
        </w:rPr>
        <w:t>მხარეებთან</w:t>
      </w:r>
      <w:r w:rsidRPr="00D15F17">
        <w:rPr>
          <w:rFonts w:ascii="Sylfaen" w:hAnsi="Sylfaen"/>
          <w:lang w:val="ka-GE"/>
        </w:rPr>
        <w:t xml:space="preserve"> </w:t>
      </w:r>
      <w:r w:rsidRPr="00D15F17">
        <w:rPr>
          <w:rFonts w:ascii="Sylfaen" w:hAnsi="Sylfaen" w:cs="Sylfaen"/>
          <w:lang w:val="ka-GE"/>
        </w:rPr>
        <w:t>თანამშრომლობით</w:t>
      </w:r>
      <w:r w:rsidRPr="00D15F17">
        <w:rPr>
          <w:rFonts w:ascii="Sylfaen" w:hAnsi="Sylfaen"/>
          <w:lang w:val="ka-GE"/>
        </w:rPr>
        <w:t xml:space="preserve"> </w:t>
      </w:r>
      <w:r w:rsidRPr="00D15F17">
        <w:rPr>
          <w:rFonts w:ascii="Sylfaen" w:hAnsi="Sylfaen" w:cs="Sylfaen"/>
          <w:lang w:val="ka-GE"/>
        </w:rPr>
        <w:t>გადაწყვეტილების</w:t>
      </w:r>
      <w:r w:rsidRPr="00D15F17">
        <w:rPr>
          <w:rFonts w:ascii="Sylfaen" w:hAnsi="Sylfaen"/>
          <w:lang w:val="ka-GE"/>
        </w:rPr>
        <w:t xml:space="preserve"> </w:t>
      </w:r>
      <w:r w:rsidRPr="00D15F17">
        <w:rPr>
          <w:rFonts w:ascii="Sylfaen" w:hAnsi="Sylfaen" w:cs="Sylfaen"/>
          <w:lang w:val="ka-GE"/>
        </w:rPr>
        <w:t>სამართლებრივი</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საფინანსო</w:t>
      </w:r>
      <w:r w:rsidRPr="00D15F17">
        <w:rPr>
          <w:rFonts w:ascii="Sylfaen" w:hAnsi="Sylfaen"/>
          <w:lang w:val="ka-GE"/>
        </w:rPr>
        <w:t>-</w:t>
      </w:r>
      <w:r w:rsidRPr="00D15F17">
        <w:rPr>
          <w:rFonts w:ascii="Sylfaen" w:hAnsi="Sylfaen" w:cs="Sylfaen"/>
          <w:lang w:val="ka-GE"/>
        </w:rPr>
        <w:t>ეკონომიკური</w:t>
      </w:r>
      <w:r w:rsidRPr="00D15F17">
        <w:rPr>
          <w:rFonts w:ascii="Sylfaen" w:hAnsi="Sylfaen"/>
          <w:lang w:val="ka-GE"/>
        </w:rPr>
        <w:t xml:space="preserve"> </w:t>
      </w:r>
      <w:r w:rsidRPr="00D15F17">
        <w:rPr>
          <w:rFonts w:ascii="Sylfaen" w:hAnsi="Sylfaen" w:cs="Sylfaen"/>
          <w:lang w:val="ka-GE"/>
        </w:rPr>
        <w:t>შედეგების</w:t>
      </w:r>
      <w:r w:rsidRPr="00D15F17">
        <w:rPr>
          <w:rFonts w:ascii="Sylfaen" w:hAnsi="Sylfaen"/>
          <w:lang w:val="ka-GE"/>
        </w:rPr>
        <w:t xml:space="preserve"> </w:t>
      </w:r>
      <w:r w:rsidRPr="00D15F17">
        <w:rPr>
          <w:rFonts w:ascii="Sylfaen" w:hAnsi="Sylfaen" w:cs="Sylfaen"/>
          <w:lang w:val="ka-GE"/>
        </w:rPr>
        <w:t>გაანალიზების</w:t>
      </w:r>
      <w:r w:rsidRPr="00D15F17">
        <w:rPr>
          <w:rFonts w:ascii="Sylfaen" w:hAnsi="Sylfaen"/>
          <w:lang w:val="ka-GE"/>
        </w:rPr>
        <w:t xml:space="preserve"> </w:t>
      </w:r>
      <w:r w:rsidRPr="00D15F17">
        <w:rPr>
          <w:rFonts w:ascii="Sylfaen" w:hAnsi="Sylfaen" w:cs="Sylfaen"/>
          <w:lang w:val="ka-GE"/>
        </w:rPr>
        <w:t>შემდეგ</w:t>
      </w:r>
      <w:r w:rsidRPr="00D15F17">
        <w:rPr>
          <w:rFonts w:ascii="Sylfaen" w:hAnsi="Sylfaen"/>
          <w:lang w:val="ka-GE"/>
        </w:rPr>
        <w:t xml:space="preserve">, </w:t>
      </w:r>
      <w:r w:rsidRPr="00D15F17">
        <w:rPr>
          <w:rFonts w:ascii="Sylfaen" w:hAnsi="Sylfaen" w:cs="Sylfaen"/>
          <w:lang w:val="ka-GE"/>
        </w:rPr>
        <w:t>განისაზღვრება</w:t>
      </w:r>
      <w:r w:rsidRPr="00D15F17">
        <w:rPr>
          <w:rFonts w:ascii="Sylfaen" w:hAnsi="Sylfaen"/>
          <w:lang w:val="ka-GE"/>
        </w:rPr>
        <w:t xml:space="preserve"> </w:t>
      </w:r>
      <w:r w:rsidRPr="00D15F17">
        <w:rPr>
          <w:rFonts w:ascii="Sylfaen" w:hAnsi="Sylfaen" w:cs="Sylfaen"/>
          <w:lang w:val="ka-GE"/>
        </w:rPr>
        <w:t>შესაბამისი</w:t>
      </w:r>
      <w:r w:rsidRPr="00D15F17">
        <w:rPr>
          <w:rFonts w:ascii="Sylfaen" w:hAnsi="Sylfaen"/>
          <w:lang w:val="ka-GE"/>
        </w:rPr>
        <w:t xml:space="preserve"> </w:t>
      </w:r>
      <w:r w:rsidRPr="00D15F17">
        <w:rPr>
          <w:rFonts w:ascii="Sylfaen" w:hAnsi="Sylfaen" w:cs="Sylfaen"/>
          <w:lang w:val="ka-GE"/>
        </w:rPr>
        <w:t>საკანონმდებლო</w:t>
      </w:r>
      <w:r w:rsidRPr="00D15F17">
        <w:rPr>
          <w:rFonts w:ascii="Sylfaen" w:hAnsi="Sylfaen"/>
          <w:lang w:val="ka-GE"/>
        </w:rPr>
        <w:t xml:space="preserve"> </w:t>
      </w:r>
      <w:r w:rsidRPr="00D15F17">
        <w:rPr>
          <w:rFonts w:ascii="Sylfaen" w:hAnsi="Sylfaen" w:cs="Sylfaen"/>
          <w:lang w:val="ka-GE"/>
        </w:rPr>
        <w:t>ცვლილებების</w:t>
      </w:r>
      <w:r w:rsidRPr="00D15F17">
        <w:rPr>
          <w:rFonts w:ascii="Sylfaen" w:hAnsi="Sylfaen"/>
          <w:lang w:val="ka-GE"/>
        </w:rPr>
        <w:t xml:space="preserve"> </w:t>
      </w:r>
      <w:r w:rsidRPr="00D15F17">
        <w:rPr>
          <w:rFonts w:ascii="Sylfaen" w:hAnsi="Sylfaen" w:cs="Sylfaen"/>
          <w:lang w:val="ka-GE"/>
        </w:rPr>
        <w:t>ინიცირების</w:t>
      </w:r>
      <w:r w:rsidRPr="00D15F17">
        <w:rPr>
          <w:rFonts w:ascii="Sylfaen" w:hAnsi="Sylfaen"/>
          <w:lang w:val="ka-GE"/>
        </w:rPr>
        <w:t xml:space="preserve"> </w:t>
      </w:r>
      <w:r w:rsidRPr="00D15F17">
        <w:rPr>
          <w:rFonts w:ascii="Sylfaen" w:hAnsi="Sylfaen" w:cs="Sylfaen"/>
          <w:lang w:val="ka-GE"/>
        </w:rPr>
        <w:t>მიზანშეწონილობა</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lang w:val="ka-GE"/>
        </w:rPr>
      </w:pPr>
    </w:p>
    <w:p w:rsidR="003C5DBF" w:rsidRPr="00D15F17" w:rsidRDefault="003C5DBF"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ლ) შეიმუშაოს შრომითი საქმიანობის განხორციელებისას დასაქმებულის ჯანმრთელობისთვის მიყენებული ზიანის ან მისი გარდაცვალების შედეგად დამდგარი ზიანის ანაზ</w:t>
      </w:r>
      <w:r w:rsidR="00C32236" w:rsidRPr="00D15F17">
        <w:rPr>
          <w:rFonts w:ascii="Sylfaen" w:hAnsi="Sylfaen"/>
          <w:b/>
          <w:u w:val="single"/>
          <w:lang w:val="ka-GE"/>
        </w:rPr>
        <w:t>ღაურების მარეგულირებელი ნორმები.</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3C5DBF" w:rsidRPr="00D15F17" w:rsidRDefault="003C5DBF" w:rsidP="00C32236">
      <w:pPr>
        <w:pStyle w:val="NoSpacing"/>
        <w:spacing w:before="0" w:beforeAutospacing="0" w:after="0" w:afterAutospacing="0"/>
        <w:jc w:val="both"/>
        <w:rPr>
          <w:rFonts w:ascii="Sylfaen" w:hAnsi="Sylfaen"/>
          <w:lang w:val="ka-GE"/>
        </w:rPr>
      </w:pPr>
      <w:r w:rsidRPr="00D15F17">
        <w:rPr>
          <w:rFonts w:ascii="Sylfaen" w:hAnsi="Sylfaen"/>
          <w:lang w:val="ka-GE"/>
        </w:rPr>
        <w:t>საქართველოს მთავრობის მიერ მომზადდა „შრომის უსაფრთხოების შესახებ“ საქართველოს კანონის პროექტი, რომელიც დასამტკიცებლად წარედგინა საქართველოს პარლამენტს 2017 წლის ივნისის თვეში. აღნიშნული კანონპროექტი ითვალისწინებს დასაქმებულის უფლებას,  მიიღოს კომპენსაცია სამუშაო სივრცეში უბედური შემთხვევის შედეგად მიყენებული ზიანის გამო.</w:t>
      </w:r>
    </w:p>
    <w:p w:rsidR="00C32236" w:rsidRPr="00D15F17" w:rsidRDefault="00C32236" w:rsidP="00C32236">
      <w:pPr>
        <w:pStyle w:val="NoSpacing"/>
        <w:spacing w:before="0" w:beforeAutospacing="0" w:after="0" w:afterAutospacing="0"/>
        <w:jc w:val="both"/>
        <w:rPr>
          <w:rFonts w:ascii="Sylfaen" w:hAnsi="Sylfaen"/>
          <w:b/>
          <w:lang w:val="ka-GE"/>
        </w:rPr>
      </w:pPr>
    </w:p>
    <w:p w:rsidR="003C5DBF" w:rsidRPr="00D15F17" w:rsidRDefault="00C73B20"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მ) შესაბამისი კვლევის საფუძველზე განსაზღვროს სამართლიანი მინიმალური ხელფასის ოდენობა, აგრეთვე მისი ყ</w:t>
      </w:r>
      <w:r w:rsidR="00C32236" w:rsidRPr="00D15F17">
        <w:rPr>
          <w:rFonts w:ascii="Sylfaen" w:hAnsi="Sylfaen"/>
          <w:b/>
          <w:u w:val="single"/>
          <w:lang w:val="ka-GE"/>
        </w:rPr>
        <w:t>ოველწლიური გადახედვის მექანიზმი.</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C73B20" w:rsidRPr="00D15F17" w:rsidRDefault="003C5DBF"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 xml:space="preserve">ნ) </w:t>
      </w:r>
      <w:r w:rsidR="00C73B20" w:rsidRPr="00D15F17">
        <w:rPr>
          <w:rFonts w:ascii="Sylfaen" w:hAnsi="Sylfaen"/>
          <w:b/>
          <w:u w:val="single"/>
          <w:lang w:val="ka-GE"/>
        </w:rPr>
        <w:t>განსაზღვროს როგორც საათობრივი, ისე</w:t>
      </w:r>
      <w:r w:rsidRPr="00D15F17">
        <w:rPr>
          <w:rFonts w:ascii="Sylfaen" w:hAnsi="Sylfaen"/>
          <w:b/>
          <w:u w:val="single"/>
          <w:lang w:val="ka-GE"/>
        </w:rPr>
        <w:t xml:space="preserve"> </w:t>
      </w:r>
      <w:r w:rsidR="00C73B20" w:rsidRPr="00D15F17">
        <w:rPr>
          <w:rFonts w:ascii="Sylfaen" w:hAnsi="Sylfaen"/>
          <w:b/>
          <w:u w:val="single"/>
          <w:lang w:val="ka-GE"/>
        </w:rPr>
        <w:t>ყოველ</w:t>
      </w:r>
      <w:r w:rsidRPr="00D15F17">
        <w:rPr>
          <w:rFonts w:ascii="Sylfaen" w:hAnsi="Sylfaen"/>
          <w:b/>
          <w:u w:val="single"/>
          <w:lang w:val="ka-GE"/>
        </w:rPr>
        <w:t>თ</w:t>
      </w:r>
      <w:r w:rsidR="00C73B20" w:rsidRPr="00D15F17">
        <w:rPr>
          <w:rFonts w:ascii="Sylfaen" w:hAnsi="Sylfaen"/>
          <w:b/>
          <w:u w:val="single"/>
          <w:lang w:val="ka-GE"/>
        </w:rPr>
        <w:t>ვიური მინიმალური ხელფასი არასრული განაკვეთის სამუშაო ადგილების შემცირების თავიდან ასაცილებლად</w:t>
      </w:r>
      <w:r w:rsidR="00C32236" w:rsidRPr="00D15F17">
        <w:rPr>
          <w:rFonts w:ascii="Sylfaen" w:hAnsi="Sylfaen"/>
          <w:b/>
          <w:u w:val="single"/>
          <w:lang w:val="ka-GE"/>
        </w:rPr>
        <w:t>.</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3C5DBF" w:rsidRPr="00D15F17" w:rsidRDefault="003C5DBF" w:rsidP="00C32236">
      <w:pPr>
        <w:pStyle w:val="NoSpacing"/>
        <w:spacing w:before="0" w:beforeAutospacing="0" w:after="0" w:afterAutospacing="0"/>
        <w:jc w:val="both"/>
        <w:rPr>
          <w:rFonts w:ascii="Sylfaen" w:hAnsi="Sylfaen"/>
          <w:lang w:val="ka-GE"/>
        </w:rPr>
      </w:pPr>
      <w:r w:rsidRPr="00D15F17">
        <w:rPr>
          <w:rFonts w:ascii="Sylfaen" w:hAnsi="Sylfaen"/>
          <w:lang w:val="ka-GE"/>
        </w:rPr>
        <w:t>რაც შეეხება მინიმალურ ხელფასს, ამ საკითხის  გადახედვა სოციალური პარტნიორობის სამმხრივი   კომისიის სამუშაო გეგმის ერთერთი საკითხია, რომელიც საჭიროებს შესაბამის კვლევას</w:t>
      </w:r>
      <w:r w:rsidRPr="00D15F17">
        <w:rPr>
          <w:rFonts w:ascii="Sylfaen" w:hAnsi="Sylfaen"/>
        </w:rPr>
        <w:t xml:space="preserve">. </w:t>
      </w:r>
      <w:r w:rsidRPr="00D15F17">
        <w:rPr>
          <w:rFonts w:ascii="Sylfaen" w:hAnsi="Sylfaen"/>
          <w:lang w:val="ka-GE"/>
        </w:rPr>
        <w:t>ამ ეტაპზე საქართველოს  სტატისტიკის  ეროვნული სამსახური მუშაობს ეკონომიკური დარგებისა და პოზიციების (პროფესიების საერთაშორისო სტანდარტული კლასიფიკატორის (</w:t>
      </w:r>
      <w:r w:rsidRPr="00D15F17">
        <w:rPr>
          <w:rFonts w:ascii="Sylfaen" w:hAnsi="Sylfaen"/>
        </w:rPr>
        <w:t>ISCO</w:t>
      </w:r>
      <w:r w:rsidRPr="00D15F17">
        <w:rPr>
          <w:rFonts w:ascii="Sylfaen" w:hAnsi="Sylfaen"/>
          <w:lang w:val="ka-GE"/>
        </w:rPr>
        <w:t>)) მიხედვით საშუალო ხელფასის კვლევის მეთოდოლოგიაზე. დამტკიცებული მეთოდოლოგიის საფუძველზე განხორციელებული კვლევის შედეგების არსებობის შემდეგ, აღნიშნულ საკითხს განიხილავს სოციალური პარტნიორობის სამმხრივი  კომისია და შეიმუშავებს შესაბამის რეკომენდაციებს</w:t>
      </w:r>
      <w:r w:rsidR="00705AE6"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b/>
        </w:rPr>
      </w:pPr>
    </w:p>
    <w:p w:rsidR="001C2C5B" w:rsidRPr="00D15F17" w:rsidRDefault="001C2C5B" w:rsidP="00C32236">
      <w:pPr>
        <w:pStyle w:val="NoSpacing"/>
        <w:spacing w:before="0" w:beforeAutospacing="0" w:after="0" w:afterAutospacing="0"/>
        <w:jc w:val="both"/>
        <w:rPr>
          <w:rFonts w:ascii="Sylfaen" w:hAnsi="Sylfaen"/>
          <w:b/>
          <w:bCs/>
          <w:u w:val="single"/>
          <w:lang w:val="ka-GE"/>
        </w:rPr>
      </w:pPr>
      <w:r w:rsidRPr="00D15F17">
        <w:rPr>
          <w:rFonts w:ascii="Sylfaen" w:hAnsi="Sylfaen" w:cs="Sylfaen"/>
          <w:b/>
          <w:u w:val="single"/>
          <w:lang w:val="ka-GE"/>
        </w:rPr>
        <w:t>პ</w:t>
      </w:r>
      <w:r w:rsidRPr="00D15F17">
        <w:rPr>
          <w:rFonts w:ascii="Sylfaen" w:hAnsi="Sylfaen"/>
          <w:b/>
          <w:u w:val="single"/>
          <w:lang w:val="ka-GE"/>
        </w:rPr>
        <w:t xml:space="preserve">) </w:t>
      </w:r>
      <w:r w:rsidRPr="00D15F17">
        <w:rPr>
          <w:rFonts w:ascii="Sylfaen" w:hAnsi="Sylfaen" w:cs="Sylfaen"/>
          <w:b/>
          <w:u w:val="single"/>
          <w:lang w:val="ka-GE"/>
        </w:rPr>
        <w:t>გადახედოს</w:t>
      </w:r>
      <w:r w:rsidRPr="00D15F17">
        <w:rPr>
          <w:rFonts w:ascii="Sylfaen" w:hAnsi="Sylfaen"/>
          <w:b/>
          <w:u w:val="single"/>
          <w:lang w:val="ka-GE"/>
        </w:rPr>
        <w:t xml:space="preserve"> </w:t>
      </w:r>
      <w:r w:rsidRPr="00D15F17">
        <w:rPr>
          <w:rFonts w:ascii="Sylfaen" w:hAnsi="Sylfaen" w:cs="Sylfaen"/>
          <w:b/>
          <w:u w:val="single"/>
          <w:lang w:val="ka-GE"/>
        </w:rPr>
        <w:t>საქართველოს</w:t>
      </w:r>
      <w:r w:rsidRPr="00D15F17">
        <w:rPr>
          <w:rFonts w:ascii="Sylfaen" w:hAnsi="Sylfaen"/>
          <w:b/>
          <w:u w:val="single"/>
          <w:lang w:val="ka-GE"/>
        </w:rPr>
        <w:t xml:space="preserve"> </w:t>
      </w:r>
      <w:r w:rsidRPr="00D15F17">
        <w:rPr>
          <w:rFonts w:ascii="Sylfaen" w:hAnsi="Sylfaen" w:cs="Sylfaen"/>
          <w:b/>
          <w:u w:val="single"/>
          <w:lang w:val="ka-GE"/>
        </w:rPr>
        <w:t>მთავრობის</w:t>
      </w:r>
      <w:r w:rsidR="00CB2B7F" w:rsidRPr="00D15F17">
        <w:rPr>
          <w:rFonts w:ascii="Sylfaen" w:hAnsi="Sylfaen"/>
          <w:b/>
          <w:u w:val="single"/>
          <w:lang w:val="gl-ES"/>
        </w:rPr>
        <w:t xml:space="preserve"> </w:t>
      </w:r>
      <w:r w:rsidRPr="00D15F17">
        <w:rPr>
          <w:rFonts w:ascii="Sylfaen" w:hAnsi="Sylfaen"/>
          <w:b/>
          <w:u w:val="single"/>
          <w:lang w:val="ka-GE"/>
        </w:rPr>
        <w:t xml:space="preserve">2014 </w:t>
      </w:r>
      <w:r w:rsidRPr="00D15F17">
        <w:rPr>
          <w:rFonts w:ascii="Sylfaen" w:hAnsi="Sylfaen" w:cs="Sylfaen"/>
          <w:b/>
          <w:u w:val="single"/>
          <w:lang w:val="ka-GE"/>
        </w:rPr>
        <w:t>წლის</w:t>
      </w:r>
      <w:r w:rsidRPr="00D15F17">
        <w:rPr>
          <w:rFonts w:ascii="Sylfaen" w:hAnsi="Sylfaen"/>
          <w:b/>
          <w:u w:val="single"/>
          <w:lang w:val="ka-GE"/>
        </w:rPr>
        <w:t xml:space="preserve"> 31 </w:t>
      </w:r>
      <w:r w:rsidRPr="00D15F17">
        <w:rPr>
          <w:rFonts w:ascii="Sylfaen" w:hAnsi="Sylfaen" w:cs="Sylfaen"/>
          <w:b/>
          <w:u w:val="single"/>
          <w:lang w:val="ka-GE"/>
        </w:rPr>
        <w:t>დეკემბრის</w:t>
      </w:r>
      <w:r w:rsidRPr="00D15F17">
        <w:rPr>
          <w:rFonts w:ascii="Sylfaen" w:hAnsi="Sylfaen"/>
          <w:b/>
          <w:u w:val="single"/>
          <w:lang w:val="ka-GE"/>
        </w:rPr>
        <w:t xml:space="preserve"> N758 </w:t>
      </w:r>
      <w:r w:rsidRPr="00D15F17">
        <w:rPr>
          <w:rFonts w:ascii="Sylfaen" w:hAnsi="Sylfaen" w:cs="Sylfaen"/>
          <w:b/>
          <w:u w:val="single"/>
          <w:lang w:val="ka-GE"/>
        </w:rPr>
        <w:t>დადგენილებით</w:t>
      </w:r>
      <w:r w:rsidRPr="00D15F17">
        <w:rPr>
          <w:rFonts w:ascii="Sylfaen" w:hAnsi="Sylfaen"/>
          <w:b/>
          <w:u w:val="single"/>
          <w:lang w:val="ka-GE"/>
        </w:rPr>
        <w:t xml:space="preserve"> </w:t>
      </w:r>
      <w:r w:rsidRPr="00D15F17">
        <w:rPr>
          <w:rFonts w:ascii="Sylfaen" w:hAnsi="Sylfaen" w:cs="Sylfaen"/>
          <w:b/>
          <w:u w:val="single"/>
          <w:lang w:val="ka-GE"/>
        </w:rPr>
        <w:t>დამტკიცებულ</w:t>
      </w:r>
      <w:r w:rsidR="00CB2B7F" w:rsidRPr="00D15F17">
        <w:rPr>
          <w:rFonts w:ascii="Sylfaen" w:hAnsi="Sylfaen"/>
          <w:b/>
          <w:u w:val="single"/>
          <w:lang w:val="ka-GE"/>
        </w:rPr>
        <w:t xml:space="preserve"> </w:t>
      </w:r>
      <w:r w:rsidRPr="00D15F17">
        <w:rPr>
          <w:rFonts w:ascii="Sylfaen" w:hAnsi="Sylfaen" w:cs="Sylfaen"/>
          <w:b/>
          <w:bCs/>
          <w:u w:val="single"/>
        </w:rPr>
        <w:t>სოციალურად</w:t>
      </w:r>
      <w:r w:rsidRPr="00D15F17">
        <w:rPr>
          <w:rFonts w:ascii="Sylfaen" w:hAnsi="Sylfaen"/>
          <w:b/>
          <w:bCs/>
          <w:u w:val="single"/>
        </w:rPr>
        <w:t xml:space="preserve"> </w:t>
      </w:r>
      <w:r w:rsidRPr="00D15F17">
        <w:rPr>
          <w:rFonts w:ascii="Sylfaen" w:hAnsi="Sylfaen" w:cs="Sylfaen"/>
          <w:b/>
          <w:bCs/>
          <w:u w:val="single"/>
        </w:rPr>
        <w:t>დაუცველი</w:t>
      </w:r>
      <w:r w:rsidRPr="00D15F17">
        <w:rPr>
          <w:rFonts w:ascii="Sylfaen" w:hAnsi="Sylfaen"/>
          <w:b/>
          <w:bCs/>
          <w:u w:val="single"/>
        </w:rPr>
        <w:t xml:space="preserve"> </w:t>
      </w:r>
      <w:r w:rsidRPr="00D15F17">
        <w:rPr>
          <w:rFonts w:ascii="Sylfaen" w:hAnsi="Sylfaen" w:cs="Sylfaen"/>
          <w:b/>
          <w:bCs/>
          <w:u w:val="single"/>
        </w:rPr>
        <w:t>ოჯახების</w:t>
      </w:r>
      <w:r w:rsidRPr="00D15F17">
        <w:rPr>
          <w:rFonts w:ascii="Sylfaen" w:hAnsi="Sylfaen"/>
          <w:b/>
          <w:bCs/>
          <w:u w:val="single"/>
        </w:rPr>
        <w:t xml:space="preserve"> </w:t>
      </w:r>
      <w:r w:rsidRPr="00D15F17">
        <w:rPr>
          <w:rFonts w:ascii="Sylfaen" w:hAnsi="Sylfaen"/>
          <w:b/>
          <w:bCs/>
          <w:u w:val="single"/>
        </w:rPr>
        <w:lastRenderedPageBreak/>
        <w:t>(</w:t>
      </w:r>
      <w:r w:rsidRPr="00D15F17">
        <w:rPr>
          <w:rFonts w:ascii="Sylfaen" w:hAnsi="Sylfaen" w:cs="Sylfaen"/>
          <w:b/>
          <w:bCs/>
          <w:u w:val="single"/>
        </w:rPr>
        <w:t>შინამეურნეობების</w:t>
      </w:r>
      <w:r w:rsidRPr="00D15F17">
        <w:rPr>
          <w:rFonts w:ascii="Sylfaen" w:hAnsi="Sylfaen"/>
          <w:b/>
          <w:bCs/>
          <w:u w:val="single"/>
        </w:rPr>
        <w:t xml:space="preserve">) </w:t>
      </w:r>
      <w:r w:rsidRPr="00D15F17">
        <w:rPr>
          <w:rFonts w:ascii="Sylfaen" w:hAnsi="Sylfaen" w:cs="Sylfaen"/>
          <w:b/>
          <w:bCs/>
          <w:u w:val="single"/>
        </w:rPr>
        <w:t>სოციალურ</w:t>
      </w:r>
      <w:r w:rsidRPr="00D15F17">
        <w:rPr>
          <w:rFonts w:ascii="Sylfaen" w:hAnsi="Sylfaen"/>
          <w:b/>
          <w:bCs/>
          <w:u w:val="single"/>
        </w:rPr>
        <w:t>-</w:t>
      </w:r>
      <w:r w:rsidRPr="00D15F17">
        <w:rPr>
          <w:rFonts w:ascii="Sylfaen" w:hAnsi="Sylfaen" w:cs="Sylfaen"/>
          <w:b/>
          <w:bCs/>
          <w:u w:val="single"/>
        </w:rPr>
        <w:t>ეკონომიკური</w:t>
      </w:r>
      <w:r w:rsidRPr="00D15F17">
        <w:rPr>
          <w:rFonts w:ascii="Sylfaen" w:hAnsi="Sylfaen"/>
          <w:b/>
          <w:bCs/>
          <w:u w:val="single"/>
        </w:rPr>
        <w:t xml:space="preserve"> </w:t>
      </w:r>
      <w:r w:rsidRPr="00D15F17">
        <w:rPr>
          <w:rFonts w:ascii="Sylfaen" w:hAnsi="Sylfaen" w:cs="Sylfaen"/>
          <w:b/>
          <w:bCs/>
          <w:u w:val="single"/>
        </w:rPr>
        <w:t>მდგომარეობის</w:t>
      </w:r>
      <w:r w:rsidRPr="00D15F17">
        <w:rPr>
          <w:rFonts w:ascii="Sylfaen" w:hAnsi="Sylfaen"/>
          <w:b/>
          <w:bCs/>
          <w:u w:val="single"/>
        </w:rPr>
        <w:t xml:space="preserve"> </w:t>
      </w:r>
      <w:r w:rsidRPr="00D15F17">
        <w:rPr>
          <w:rFonts w:ascii="Sylfaen" w:hAnsi="Sylfaen" w:cs="Sylfaen"/>
          <w:b/>
          <w:bCs/>
          <w:u w:val="single"/>
        </w:rPr>
        <w:t>შეფასების</w:t>
      </w:r>
      <w:r w:rsidRPr="00D15F17">
        <w:rPr>
          <w:rFonts w:ascii="Sylfaen" w:hAnsi="Sylfaen"/>
          <w:b/>
          <w:bCs/>
          <w:u w:val="single"/>
        </w:rPr>
        <w:t xml:space="preserve"> </w:t>
      </w:r>
      <w:r w:rsidRPr="00D15F17">
        <w:rPr>
          <w:rFonts w:ascii="Sylfaen" w:hAnsi="Sylfaen" w:cs="Sylfaen"/>
          <w:b/>
          <w:bCs/>
          <w:u w:val="single"/>
        </w:rPr>
        <w:t>მეთოდოლოგი</w:t>
      </w:r>
      <w:r w:rsidRPr="00D15F17">
        <w:rPr>
          <w:rFonts w:ascii="Sylfaen" w:hAnsi="Sylfaen" w:cs="Sylfaen"/>
          <w:b/>
          <w:bCs/>
          <w:u w:val="single"/>
          <w:lang w:val="ka-GE"/>
        </w:rPr>
        <w:t>ა</w:t>
      </w:r>
      <w:r w:rsidR="00CB2B7F" w:rsidRPr="00D15F17">
        <w:rPr>
          <w:rFonts w:ascii="Sylfaen" w:hAnsi="Sylfaen" w:cs="Sylfaen"/>
          <w:b/>
          <w:bCs/>
          <w:u w:val="single"/>
          <w:lang w:val="ka-GE"/>
        </w:rPr>
        <w:t>ს</w:t>
      </w:r>
      <w:r w:rsidRPr="00D15F17">
        <w:rPr>
          <w:rFonts w:ascii="Sylfaen" w:hAnsi="Sylfaen"/>
          <w:b/>
          <w:bCs/>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1C2C5B" w:rsidRPr="00D15F17" w:rsidRDefault="001C2C5B" w:rsidP="00C32236">
      <w:pPr>
        <w:spacing w:after="0" w:line="240" w:lineRule="auto"/>
        <w:jc w:val="both"/>
        <w:rPr>
          <w:rFonts w:ascii="Sylfaen" w:hAnsi="Sylfaen"/>
          <w:sz w:val="24"/>
          <w:szCs w:val="24"/>
        </w:rPr>
      </w:pPr>
      <w:r w:rsidRPr="00D15F17">
        <w:rPr>
          <w:rFonts w:ascii="Sylfaen" w:hAnsi="Sylfaen" w:cs="Sylfaen"/>
          <w:sz w:val="24"/>
          <w:szCs w:val="24"/>
          <w:lang w:val="ka-GE"/>
        </w:rPr>
        <w:t>პრაქტიკაში</w:t>
      </w:r>
      <w:r w:rsidRPr="00D15F17">
        <w:rPr>
          <w:rFonts w:ascii="Sylfaen" w:hAnsi="Sylfaen"/>
          <w:sz w:val="24"/>
          <w:szCs w:val="24"/>
          <w:lang w:val="ka-GE"/>
        </w:rPr>
        <w:t xml:space="preserve"> </w:t>
      </w:r>
      <w:r w:rsidRPr="00D15F17">
        <w:rPr>
          <w:rFonts w:ascii="Sylfaen" w:hAnsi="Sylfaen" w:cs="Sylfaen"/>
          <w:sz w:val="24"/>
          <w:szCs w:val="24"/>
          <w:lang w:val="ka-GE"/>
        </w:rPr>
        <w:t>გამოვლენილი</w:t>
      </w:r>
      <w:r w:rsidRPr="00D15F17">
        <w:rPr>
          <w:rFonts w:ascii="Sylfaen" w:hAnsi="Sylfaen"/>
          <w:sz w:val="24"/>
          <w:szCs w:val="24"/>
          <w:lang w:val="ka-GE"/>
        </w:rPr>
        <w:t xml:space="preserve"> </w:t>
      </w:r>
      <w:r w:rsidRPr="00D15F17">
        <w:rPr>
          <w:rFonts w:ascii="Sylfaen" w:hAnsi="Sylfaen" w:cs="Sylfaen"/>
          <w:sz w:val="24"/>
          <w:szCs w:val="24"/>
          <w:lang w:val="ka-GE"/>
        </w:rPr>
        <w:t>საჭიროებების</w:t>
      </w:r>
      <w:r w:rsidRPr="00D15F17">
        <w:rPr>
          <w:rFonts w:ascii="Sylfaen" w:hAnsi="Sylfaen"/>
          <w:sz w:val="24"/>
          <w:szCs w:val="24"/>
          <w:lang w:val="ka-GE"/>
        </w:rPr>
        <w:t xml:space="preserve"> </w:t>
      </w:r>
      <w:r w:rsidRPr="00D15F17">
        <w:rPr>
          <w:rFonts w:ascii="Sylfaen" w:hAnsi="Sylfaen" w:cs="Sylfaen"/>
          <w:sz w:val="24"/>
          <w:szCs w:val="24"/>
          <w:lang w:val="ka-GE"/>
        </w:rPr>
        <w:t>მიხედვით</w:t>
      </w:r>
      <w:r w:rsidRPr="00D15F17">
        <w:rPr>
          <w:rFonts w:ascii="Sylfaen" w:hAnsi="Sylfaen"/>
          <w:sz w:val="24"/>
          <w:szCs w:val="24"/>
          <w:lang w:val="ka-GE"/>
        </w:rPr>
        <w:t xml:space="preserve">, </w:t>
      </w:r>
      <w:r w:rsidRPr="00D15F17">
        <w:rPr>
          <w:rFonts w:ascii="Sylfaen" w:hAnsi="Sylfaen" w:cs="Sylfaen"/>
          <w:sz w:val="24"/>
          <w:szCs w:val="24"/>
          <w:lang w:val="ka-GE"/>
        </w:rPr>
        <w:t>სოციალური</w:t>
      </w:r>
      <w:r w:rsidRPr="00D15F17">
        <w:rPr>
          <w:rFonts w:ascii="Sylfaen" w:hAnsi="Sylfaen"/>
          <w:sz w:val="24"/>
          <w:szCs w:val="24"/>
          <w:lang w:val="ka-GE"/>
        </w:rPr>
        <w:t xml:space="preserve"> </w:t>
      </w:r>
      <w:r w:rsidRPr="00D15F17">
        <w:rPr>
          <w:rFonts w:ascii="Sylfaen" w:hAnsi="Sylfaen" w:cs="Sylfaen"/>
          <w:sz w:val="24"/>
          <w:szCs w:val="24"/>
          <w:lang w:val="ka-GE"/>
        </w:rPr>
        <w:t>დახმარებების</w:t>
      </w:r>
      <w:r w:rsidRPr="00D15F17">
        <w:rPr>
          <w:rFonts w:ascii="Sylfaen" w:hAnsi="Sylfaen"/>
          <w:sz w:val="24"/>
          <w:szCs w:val="24"/>
          <w:lang w:val="ka-GE"/>
        </w:rPr>
        <w:t xml:space="preserve"> </w:t>
      </w:r>
      <w:r w:rsidRPr="00D15F17">
        <w:rPr>
          <w:rFonts w:ascii="Sylfaen" w:hAnsi="Sylfaen" w:cs="Sylfaen"/>
          <w:sz w:val="24"/>
          <w:szCs w:val="24"/>
          <w:lang w:val="ka-GE"/>
        </w:rPr>
        <w:t>ადმინისტრირების</w:t>
      </w:r>
      <w:r w:rsidRPr="00D15F17">
        <w:rPr>
          <w:rFonts w:ascii="Sylfaen" w:hAnsi="Sylfaen"/>
          <w:sz w:val="24"/>
          <w:szCs w:val="24"/>
          <w:lang w:val="ka-GE"/>
        </w:rPr>
        <w:t xml:space="preserve"> </w:t>
      </w:r>
      <w:r w:rsidRPr="00D15F17">
        <w:rPr>
          <w:rFonts w:ascii="Sylfaen" w:hAnsi="Sylfaen" w:cs="Sylfaen"/>
          <w:sz w:val="24"/>
          <w:szCs w:val="24"/>
          <w:lang w:val="ka-GE"/>
        </w:rPr>
        <w:t>გაუმჯობესების</w:t>
      </w:r>
      <w:r w:rsidRPr="00D15F17">
        <w:rPr>
          <w:rFonts w:ascii="Sylfaen" w:hAnsi="Sylfaen"/>
          <w:sz w:val="24"/>
          <w:szCs w:val="24"/>
          <w:lang w:val="ka-GE"/>
        </w:rPr>
        <w:t xml:space="preserve"> </w:t>
      </w:r>
      <w:r w:rsidRPr="00D15F17">
        <w:rPr>
          <w:rFonts w:ascii="Sylfaen" w:hAnsi="Sylfaen" w:cs="Sylfaen"/>
          <w:sz w:val="24"/>
          <w:szCs w:val="24"/>
          <w:lang w:val="ka-GE"/>
        </w:rPr>
        <w:t>საკითხებზე</w:t>
      </w:r>
      <w:r w:rsidRPr="00D15F17">
        <w:rPr>
          <w:rFonts w:ascii="Sylfaen" w:hAnsi="Sylfaen"/>
          <w:sz w:val="24"/>
          <w:szCs w:val="24"/>
          <w:lang w:val="ka-GE"/>
        </w:rPr>
        <w:t xml:space="preserve"> </w:t>
      </w:r>
      <w:r w:rsidRPr="00D15F17">
        <w:rPr>
          <w:rFonts w:ascii="Sylfaen" w:hAnsi="Sylfaen" w:cs="Sylfaen"/>
          <w:sz w:val="24"/>
          <w:szCs w:val="24"/>
          <w:lang w:val="ka-GE"/>
        </w:rPr>
        <w:t>მუშაობა</w:t>
      </w:r>
      <w:r w:rsidRPr="00D15F17">
        <w:rPr>
          <w:rFonts w:ascii="Sylfaen" w:hAnsi="Sylfaen"/>
          <w:sz w:val="24"/>
          <w:szCs w:val="24"/>
          <w:lang w:val="ka-GE"/>
        </w:rPr>
        <w:t xml:space="preserve"> </w:t>
      </w:r>
      <w:r w:rsidRPr="00D15F17">
        <w:rPr>
          <w:rFonts w:ascii="Sylfaen" w:hAnsi="Sylfaen" w:cs="Sylfaen"/>
          <w:sz w:val="24"/>
          <w:szCs w:val="24"/>
          <w:lang w:val="ka-GE"/>
        </w:rPr>
        <w:t>მუდმივად</w:t>
      </w:r>
      <w:r w:rsidRPr="00D15F17">
        <w:rPr>
          <w:rFonts w:ascii="Sylfaen" w:hAnsi="Sylfaen"/>
          <w:sz w:val="24"/>
          <w:szCs w:val="24"/>
          <w:lang w:val="ka-GE"/>
        </w:rPr>
        <w:t xml:space="preserve"> </w:t>
      </w:r>
      <w:r w:rsidRPr="00D15F17">
        <w:rPr>
          <w:rFonts w:ascii="Sylfaen" w:hAnsi="Sylfaen" w:cs="Sylfaen"/>
          <w:sz w:val="24"/>
          <w:szCs w:val="24"/>
          <w:lang w:val="ka-GE"/>
        </w:rPr>
        <w:t>მიმდინარეობს</w:t>
      </w:r>
      <w:r w:rsidRPr="00D15F17">
        <w:rPr>
          <w:rFonts w:ascii="Sylfaen" w:hAnsi="Sylfaen"/>
          <w:sz w:val="24"/>
          <w:szCs w:val="24"/>
          <w:lang w:val="ka-GE"/>
        </w:rPr>
        <w:t>.</w:t>
      </w:r>
    </w:p>
    <w:sectPr w:rsidR="001C2C5B" w:rsidRPr="00D15F17" w:rsidSect="00AD4E18">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49" w:rsidRDefault="00A82A49" w:rsidP="00C32236">
      <w:pPr>
        <w:spacing w:after="0" w:line="240" w:lineRule="auto"/>
      </w:pPr>
      <w:r>
        <w:separator/>
      </w:r>
    </w:p>
  </w:endnote>
  <w:endnote w:type="continuationSeparator" w:id="0">
    <w:p w:rsidR="00A82A49" w:rsidRDefault="00A82A49" w:rsidP="00C3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795796"/>
      <w:docPartObj>
        <w:docPartGallery w:val="Page Numbers (Bottom of Page)"/>
        <w:docPartUnique/>
      </w:docPartObj>
    </w:sdtPr>
    <w:sdtEndPr>
      <w:rPr>
        <w:noProof/>
      </w:rPr>
    </w:sdtEndPr>
    <w:sdtContent>
      <w:p w:rsidR="00C32236" w:rsidRDefault="00C32236">
        <w:pPr>
          <w:pStyle w:val="Footer"/>
          <w:jc w:val="right"/>
        </w:pPr>
        <w:r>
          <w:fldChar w:fldCharType="begin"/>
        </w:r>
        <w:r>
          <w:instrText xml:space="preserve"> PAGE   \* MERGEFORMAT </w:instrText>
        </w:r>
        <w:r>
          <w:fldChar w:fldCharType="separate"/>
        </w:r>
        <w:r w:rsidR="0049626F">
          <w:rPr>
            <w:noProof/>
          </w:rPr>
          <w:t>1</w:t>
        </w:r>
        <w:r>
          <w:rPr>
            <w:noProof/>
          </w:rPr>
          <w:fldChar w:fldCharType="end"/>
        </w:r>
      </w:p>
    </w:sdtContent>
  </w:sdt>
  <w:p w:rsidR="00C32236" w:rsidRDefault="00C322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49" w:rsidRDefault="00A82A49" w:rsidP="00C32236">
      <w:pPr>
        <w:spacing w:after="0" w:line="240" w:lineRule="auto"/>
      </w:pPr>
      <w:r>
        <w:separator/>
      </w:r>
    </w:p>
  </w:footnote>
  <w:footnote w:type="continuationSeparator" w:id="0">
    <w:p w:rsidR="00A82A49" w:rsidRDefault="00A82A49" w:rsidP="00C3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23E1"/>
    <w:multiLevelType w:val="hybridMultilevel"/>
    <w:tmpl w:val="AA146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2610B"/>
    <w:multiLevelType w:val="hybridMultilevel"/>
    <w:tmpl w:val="4966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E0ECD"/>
    <w:multiLevelType w:val="hybridMultilevel"/>
    <w:tmpl w:val="DC3A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AF1A45"/>
    <w:multiLevelType w:val="hybridMultilevel"/>
    <w:tmpl w:val="E704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4488B"/>
    <w:multiLevelType w:val="hybridMultilevel"/>
    <w:tmpl w:val="7092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275E5"/>
    <w:multiLevelType w:val="hybridMultilevel"/>
    <w:tmpl w:val="3E52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674A7"/>
    <w:multiLevelType w:val="hybridMultilevel"/>
    <w:tmpl w:val="DFAC5E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66"/>
    <w:rsid w:val="00036958"/>
    <w:rsid w:val="001C2C5B"/>
    <w:rsid w:val="0024740E"/>
    <w:rsid w:val="00297C66"/>
    <w:rsid w:val="003C5DBF"/>
    <w:rsid w:val="0049626F"/>
    <w:rsid w:val="00676B4F"/>
    <w:rsid w:val="006F3D9D"/>
    <w:rsid w:val="00705AE6"/>
    <w:rsid w:val="007C6EC8"/>
    <w:rsid w:val="00873950"/>
    <w:rsid w:val="00961BB9"/>
    <w:rsid w:val="00A82A49"/>
    <w:rsid w:val="00AD4E18"/>
    <w:rsid w:val="00AE60DB"/>
    <w:rsid w:val="00AF2AAF"/>
    <w:rsid w:val="00AF2F74"/>
    <w:rsid w:val="00BA5F04"/>
    <w:rsid w:val="00BA7A1E"/>
    <w:rsid w:val="00C32236"/>
    <w:rsid w:val="00C73B20"/>
    <w:rsid w:val="00CB2B7F"/>
    <w:rsid w:val="00D05901"/>
    <w:rsid w:val="00D15F17"/>
    <w:rsid w:val="00DA7CDC"/>
    <w:rsid w:val="00EB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FBE4"/>
  <w15:chartTrackingRefBased/>
  <w15:docId w15:val="{32865781-85FA-4846-8CF5-BCCC4980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C2C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1C2C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C2C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7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236"/>
  </w:style>
  <w:style w:type="paragraph" w:styleId="Footer">
    <w:name w:val="footer"/>
    <w:basedOn w:val="Normal"/>
    <w:link w:val="FooterChar"/>
    <w:uiPriority w:val="99"/>
    <w:unhideWhenUsed/>
    <w:rsid w:val="00C3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236"/>
  </w:style>
  <w:style w:type="paragraph" w:styleId="BalloonText">
    <w:name w:val="Balloon Text"/>
    <w:basedOn w:val="Normal"/>
    <w:link w:val="BalloonTextChar"/>
    <w:uiPriority w:val="99"/>
    <w:semiHidden/>
    <w:unhideWhenUsed/>
    <w:rsid w:val="00AF2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03536">
      <w:bodyDiv w:val="1"/>
      <w:marLeft w:val="0"/>
      <w:marRight w:val="0"/>
      <w:marTop w:val="0"/>
      <w:marBottom w:val="0"/>
      <w:divBdr>
        <w:top w:val="none" w:sz="0" w:space="0" w:color="auto"/>
        <w:left w:val="none" w:sz="0" w:space="0" w:color="auto"/>
        <w:bottom w:val="none" w:sz="0" w:space="0" w:color="auto"/>
        <w:right w:val="none" w:sz="0" w:space="0" w:color="auto"/>
      </w:divBdr>
    </w:div>
    <w:div w:id="1755206977">
      <w:bodyDiv w:val="1"/>
      <w:marLeft w:val="0"/>
      <w:marRight w:val="0"/>
      <w:marTop w:val="0"/>
      <w:marBottom w:val="0"/>
      <w:divBdr>
        <w:top w:val="none" w:sz="0" w:space="0" w:color="auto"/>
        <w:left w:val="none" w:sz="0" w:space="0" w:color="auto"/>
        <w:bottom w:val="none" w:sz="0" w:space="0" w:color="auto"/>
        <w:right w:val="none" w:sz="0" w:space="0" w:color="auto"/>
      </w:divBdr>
      <w:divsChild>
        <w:div w:id="135098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39C6-6D66-4342-B1EA-6192DF61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2018-02-02T10:10:00Z</cp:lastPrinted>
  <dcterms:created xsi:type="dcterms:W3CDTF">2018-02-23T06:19:00Z</dcterms:created>
  <dcterms:modified xsi:type="dcterms:W3CDTF">2018-02-23T06:19:00Z</dcterms:modified>
</cp:coreProperties>
</file>